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0F8" w:rsidRPr="0076288D" w:rsidRDefault="001360F8" w:rsidP="001360F8">
      <w:pPr>
        <w:spacing w:after="0" w:line="360" w:lineRule="auto"/>
        <w:jc w:val="both"/>
        <w:outlineLvl w:val="3"/>
        <w:rPr>
          <w:rFonts w:ascii="Verdana" w:eastAsia="Times New Roman" w:hAnsi="Verdana" w:cs="Arial"/>
          <w:b/>
          <w:bCs/>
          <w:color w:val="000000" w:themeColor="text1"/>
          <w:sz w:val="20"/>
          <w:szCs w:val="20"/>
          <w:lang w:eastAsia="tr-TR"/>
        </w:rPr>
      </w:pPr>
      <w:bookmarkStart w:id="0" w:name="_GoBack"/>
      <w:bookmarkEnd w:id="0"/>
      <w:r w:rsidRPr="0076288D">
        <w:rPr>
          <w:rFonts w:ascii="Verdana" w:eastAsia="Times New Roman" w:hAnsi="Verdana" w:cs="Arial"/>
          <w:b/>
          <w:bCs/>
          <w:color w:val="000000" w:themeColor="text1"/>
          <w:sz w:val="20"/>
          <w:szCs w:val="20"/>
          <w:lang w:eastAsia="tr-TR"/>
        </w:rPr>
        <w:t>Ek: Duyuru Eki</w:t>
      </w:r>
    </w:p>
    <w:p w:rsidR="001360F8" w:rsidRPr="0076288D" w:rsidRDefault="001360F8" w:rsidP="001360F8">
      <w:pPr>
        <w:spacing w:after="0" w:line="360" w:lineRule="auto"/>
        <w:jc w:val="both"/>
        <w:outlineLvl w:val="3"/>
        <w:rPr>
          <w:rFonts w:ascii="Verdana" w:eastAsia="Times New Roman" w:hAnsi="Verdana" w:cs="Arial"/>
          <w:b/>
          <w:bCs/>
          <w:color w:val="000000" w:themeColor="text1"/>
          <w:sz w:val="20"/>
          <w:szCs w:val="20"/>
          <w:lang w:eastAsia="tr-TR"/>
        </w:rPr>
      </w:pPr>
    </w:p>
    <w:p w:rsidR="001360F8" w:rsidRPr="0076288D" w:rsidRDefault="00760E1B" w:rsidP="001360F8">
      <w:pPr>
        <w:spacing w:after="0" w:line="360" w:lineRule="auto"/>
        <w:jc w:val="both"/>
        <w:outlineLvl w:val="3"/>
        <w:rPr>
          <w:rFonts w:ascii="Verdana" w:eastAsia="Times New Roman" w:hAnsi="Verdana" w:cs="Arial"/>
          <w:b/>
          <w:bCs/>
          <w:color w:val="000000" w:themeColor="text1"/>
          <w:sz w:val="20"/>
          <w:szCs w:val="20"/>
          <w:lang w:eastAsia="tr-TR"/>
        </w:rPr>
      </w:pPr>
      <w:r w:rsidRPr="0076288D">
        <w:rPr>
          <w:rFonts w:ascii="Verdana" w:eastAsia="Times New Roman" w:hAnsi="Verdana" w:cs="Arial"/>
          <w:b/>
          <w:bCs/>
          <w:color w:val="000000" w:themeColor="text1"/>
          <w:sz w:val="20"/>
          <w:szCs w:val="20"/>
          <w:lang w:eastAsia="tr-TR"/>
        </w:rPr>
        <w:t xml:space="preserve">25.02.2023 Tarihli Sürüm Çalışması ile </w:t>
      </w:r>
      <w:r w:rsidR="001360F8" w:rsidRPr="0076288D">
        <w:rPr>
          <w:rFonts w:ascii="Verdana" w:eastAsia="Times New Roman" w:hAnsi="Verdana" w:cs="Arial"/>
          <w:b/>
          <w:bCs/>
          <w:color w:val="000000" w:themeColor="text1"/>
          <w:sz w:val="20"/>
          <w:szCs w:val="20"/>
          <w:lang w:eastAsia="tr-TR"/>
        </w:rPr>
        <w:t xml:space="preserve">e-VEDO Raporlamalarına İlişkin Yapılan Geliştirmeler </w:t>
      </w:r>
      <w:proofErr w:type="spellStart"/>
      <w:r w:rsidR="001360F8" w:rsidRPr="0076288D">
        <w:rPr>
          <w:rFonts w:ascii="Verdana" w:eastAsia="Times New Roman" w:hAnsi="Verdana" w:cs="Arial"/>
          <w:b/>
          <w:bCs/>
          <w:color w:val="000000" w:themeColor="text1"/>
          <w:sz w:val="20"/>
          <w:szCs w:val="20"/>
          <w:lang w:eastAsia="tr-TR"/>
        </w:rPr>
        <w:t>Hk</w:t>
      </w:r>
      <w:proofErr w:type="spellEnd"/>
      <w:r w:rsidR="001360F8" w:rsidRPr="0076288D">
        <w:rPr>
          <w:rFonts w:ascii="Verdana" w:eastAsia="Times New Roman" w:hAnsi="Verdana" w:cs="Arial"/>
          <w:b/>
          <w:bCs/>
          <w:color w:val="000000" w:themeColor="text1"/>
          <w:sz w:val="20"/>
          <w:szCs w:val="20"/>
          <w:lang w:eastAsia="tr-TR"/>
        </w:rPr>
        <w:t>.</w:t>
      </w:r>
    </w:p>
    <w:p w:rsidR="001360F8" w:rsidRPr="0076288D" w:rsidRDefault="001360F8" w:rsidP="001360F8">
      <w:pPr>
        <w:spacing w:after="0" w:line="360" w:lineRule="auto"/>
        <w:jc w:val="both"/>
        <w:outlineLvl w:val="3"/>
        <w:rPr>
          <w:rFonts w:ascii="Verdana" w:eastAsia="Times New Roman" w:hAnsi="Verdana" w:cs="Arial"/>
          <w:b/>
          <w:bCs/>
          <w:color w:val="000000" w:themeColor="text1"/>
          <w:sz w:val="20"/>
          <w:szCs w:val="20"/>
          <w:lang w:eastAsia="tr-TR"/>
        </w:rPr>
      </w:pPr>
    </w:p>
    <w:p w:rsidR="001360F8" w:rsidRPr="0076288D" w:rsidRDefault="001360F8" w:rsidP="001360F8">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proofErr w:type="spellStart"/>
      <w:r w:rsidRPr="0076288D">
        <w:rPr>
          <w:rFonts w:ascii="Verdana" w:eastAsia="Times New Roman" w:hAnsi="Verdana" w:cs="Arial"/>
          <w:b/>
          <w:bCs/>
          <w:color w:val="FF0000"/>
          <w:sz w:val="20"/>
          <w:szCs w:val="20"/>
          <w:lang w:eastAsia="tr-TR"/>
        </w:rPr>
        <w:t>Teminatlandırma</w:t>
      </w:r>
      <w:proofErr w:type="spellEnd"/>
      <w:r w:rsidRPr="0076288D">
        <w:rPr>
          <w:rFonts w:ascii="Verdana" w:eastAsia="Times New Roman" w:hAnsi="Verdana" w:cs="Arial"/>
          <w:b/>
          <w:bCs/>
          <w:color w:val="FF0000"/>
          <w:sz w:val="20"/>
          <w:szCs w:val="20"/>
          <w:lang w:eastAsia="tr-TR"/>
        </w:rPr>
        <w:t xml:space="preserve"> Alanına Tarih Bilgisi Eklenmesi</w:t>
      </w:r>
    </w:p>
    <w:p w:rsidR="001360F8" w:rsidRPr="0076288D" w:rsidRDefault="001360F8" w:rsidP="001360F8">
      <w:pPr>
        <w:pStyle w:val="ListeParagraf"/>
        <w:spacing w:after="0" w:line="360" w:lineRule="auto"/>
        <w:jc w:val="both"/>
        <w:outlineLvl w:val="3"/>
        <w:rPr>
          <w:rFonts w:ascii="Verdana" w:eastAsia="Times New Roman" w:hAnsi="Verdana" w:cs="Arial"/>
          <w:b/>
          <w:bCs/>
          <w:color w:val="000000" w:themeColor="text1"/>
          <w:sz w:val="20"/>
          <w:szCs w:val="20"/>
          <w:lang w:eastAsia="tr-TR"/>
        </w:rPr>
      </w:pPr>
    </w:p>
    <w:p w:rsidR="001360F8" w:rsidRPr="0076288D" w:rsidRDefault="001360F8" w:rsidP="001360F8">
      <w:pPr>
        <w:spacing w:after="0" w:line="360" w:lineRule="auto"/>
        <w:jc w:val="both"/>
        <w:outlineLvl w:val="3"/>
        <w:rPr>
          <w:rFonts w:ascii="Verdana" w:hAnsi="Verdana"/>
          <w:sz w:val="20"/>
          <w:szCs w:val="20"/>
        </w:rPr>
      </w:pPr>
      <w:r w:rsidRPr="0076288D">
        <w:rPr>
          <w:rFonts w:ascii="Verdana" w:hAnsi="Verdana"/>
          <w:sz w:val="20"/>
          <w:szCs w:val="20"/>
        </w:rPr>
        <w:t>“Yeni Bildirim” , “Güncelleme” ve “</w:t>
      </w:r>
      <w:proofErr w:type="spellStart"/>
      <w:r w:rsidRPr="0076288D">
        <w:rPr>
          <w:rFonts w:ascii="Verdana" w:hAnsi="Verdana"/>
          <w:sz w:val="20"/>
          <w:szCs w:val="20"/>
        </w:rPr>
        <w:t>Teminatlandırma</w:t>
      </w:r>
      <w:proofErr w:type="spellEnd"/>
      <w:r w:rsidRPr="0076288D">
        <w:rPr>
          <w:rFonts w:ascii="Verdana" w:hAnsi="Verdana"/>
          <w:sz w:val="20"/>
          <w:szCs w:val="20"/>
        </w:rPr>
        <w:t>” eyl</w:t>
      </w:r>
      <w:r w:rsidR="008B59E9">
        <w:rPr>
          <w:rFonts w:ascii="Verdana" w:hAnsi="Verdana"/>
          <w:sz w:val="20"/>
          <w:szCs w:val="20"/>
        </w:rPr>
        <w:t xml:space="preserve">em tiplerine ilişkin olarak, </w:t>
      </w:r>
      <w:r w:rsidRPr="0076288D">
        <w:rPr>
          <w:rFonts w:ascii="Verdana" w:hAnsi="Verdana"/>
          <w:sz w:val="20"/>
          <w:szCs w:val="20"/>
        </w:rPr>
        <w:t>dosya yüklemelerinde “</w:t>
      </w:r>
      <w:proofErr w:type="spellStart"/>
      <w:r w:rsidRPr="0076288D">
        <w:rPr>
          <w:rFonts w:ascii="Verdana" w:hAnsi="Verdana"/>
          <w:sz w:val="20"/>
          <w:szCs w:val="20"/>
        </w:rPr>
        <w:t>collateralReport</w:t>
      </w:r>
      <w:proofErr w:type="spellEnd"/>
      <w:r w:rsidRPr="0076288D">
        <w:rPr>
          <w:rFonts w:ascii="Verdana" w:hAnsi="Verdana"/>
          <w:sz w:val="20"/>
          <w:szCs w:val="20"/>
        </w:rPr>
        <w:t xml:space="preserve">, </w:t>
      </w:r>
      <w:proofErr w:type="spellStart"/>
      <w:r w:rsidRPr="0076288D">
        <w:rPr>
          <w:rFonts w:ascii="Verdana" w:hAnsi="Verdana"/>
          <w:sz w:val="20"/>
          <w:szCs w:val="20"/>
        </w:rPr>
        <w:t>updateReport</w:t>
      </w:r>
      <w:proofErr w:type="spellEnd"/>
      <w:r w:rsidR="008B59E9">
        <w:rPr>
          <w:rFonts w:ascii="Verdana" w:hAnsi="Verdana"/>
          <w:sz w:val="20"/>
          <w:szCs w:val="20"/>
        </w:rPr>
        <w:t xml:space="preserve"> ve </w:t>
      </w:r>
      <w:proofErr w:type="spellStart"/>
      <w:r w:rsidR="008B59E9">
        <w:rPr>
          <w:rFonts w:ascii="Verdana" w:hAnsi="Verdana"/>
          <w:sz w:val="20"/>
          <w:szCs w:val="20"/>
        </w:rPr>
        <w:t>saveReport</w:t>
      </w:r>
      <w:proofErr w:type="spellEnd"/>
      <w:r w:rsidR="008B59E9">
        <w:rPr>
          <w:rFonts w:ascii="Verdana" w:hAnsi="Verdana"/>
          <w:sz w:val="20"/>
          <w:szCs w:val="20"/>
        </w:rPr>
        <w:t xml:space="preserve">” özelinde </w:t>
      </w:r>
      <w:r w:rsidRPr="0076288D">
        <w:rPr>
          <w:rFonts w:ascii="Verdana" w:hAnsi="Verdana"/>
          <w:sz w:val="20"/>
          <w:szCs w:val="20"/>
        </w:rPr>
        <w:t xml:space="preserve">manuel girişlerde “Bildirim Giriş, Bildirim Güncelleme ve </w:t>
      </w:r>
      <w:proofErr w:type="spellStart"/>
      <w:r w:rsidRPr="0076288D">
        <w:rPr>
          <w:rFonts w:ascii="Verdana" w:hAnsi="Verdana"/>
          <w:sz w:val="20"/>
          <w:szCs w:val="20"/>
        </w:rPr>
        <w:t>Teminatlandırma</w:t>
      </w:r>
      <w:proofErr w:type="spellEnd"/>
      <w:r w:rsidRPr="0076288D">
        <w:rPr>
          <w:rFonts w:ascii="Verdana" w:hAnsi="Verdana"/>
          <w:sz w:val="20"/>
          <w:szCs w:val="20"/>
        </w:rPr>
        <w:t>” ekranları özelinde “</w:t>
      </w:r>
      <w:proofErr w:type="spellStart"/>
      <w:r w:rsidRPr="0076288D">
        <w:rPr>
          <w:rFonts w:ascii="Verdana" w:hAnsi="Verdana"/>
          <w:sz w:val="20"/>
          <w:szCs w:val="20"/>
        </w:rPr>
        <w:t>Teminatland</w:t>
      </w:r>
      <w:r w:rsidR="008B59E9">
        <w:rPr>
          <w:rFonts w:ascii="Verdana" w:hAnsi="Verdana"/>
          <w:sz w:val="20"/>
          <w:szCs w:val="20"/>
        </w:rPr>
        <w:t>ırma</w:t>
      </w:r>
      <w:proofErr w:type="spellEnd"/>
      <w:r w:rsidR="008B59E9">
        <w:rPr>
          <w:rFonts w:ascii="Verdana" w:hAnsi="Verdana"/>
          <w:sz w:val="20"/>
          <w:szCs w:val="20"/>
        </w:rPr>
        <w:t xml:space="preserve"> Tarihi” alanı eklenmiştir.</w:t>
      </w:r>
    </w:p>
    <w:p w:rsidR="001360F8" w:rsidRPr="0076288D" w:rsidRDefault="001360F8" w:rsidP="001360F8">
      <w:pPr>
        <w:spacing w:after="0" w:line="360" w:lineRule="auto"/>
        <w:jc w:val="both"/>
        <w:outlineLvl w:val="3"/>
        <w:rPr>
          <w:rFonts w:ascii="Verdana" w:hAnsi="Verdana"/>
          <w:sz w:val="20"/>
          <w:szCs w:val="20"/>
        </w:rPr>
      </w:pPr>
    </w:p>
    <w:p w:rsidR="00CC5B8A" w:rsidRPr="0076288D" w:rsidRDefault="00CC5B8A" w:rsidP="001360F8">
      <w:pPr>
        <w:spacing w:after="0" w:line="360" w:lineRule="auto"/>
        <w:jc w:val="both"/>
        <w:outlineLvl w:val="3"/>
        <w:rPr>
          <w:rFonts w:ascii="Verdana" w:hAnsi="Verdana"/>
          <w:sz w:val="20"/>
          <w:szCs w:val="20"/>
        </w:rPr>
      </w:pPr>
      <w:r w:rsidRPr="0076288D">
        <w:rPr>
          <w:rFonts w:ascii="Verdana" w:hAnsi="Verdana"/>
          <w:sz w:val="20"/>
          <w:szCs w:val="20"/>
        </w:rPr>
        <w:t>“</w:t>
      </w:r>
      <w:proofErr w:type="spellStart"/>
      <w:r w:rsidRPr="0076288D">
        <w:rPr>
          <w:rFonts w:ascii="Verdana" w:hAnsi="Verdana"/>
          <w:sz w:val="20"/>
          <w:szCs w:val="20"/>
        </w:rPr>
        <w:t>Teminatlandırma</w:t>
      </w:r>
      <w:proofErr w:type="spellEnd"/>
      <w:r w:rsidRPr="0076288D">
        <w:rPr>
          <w:rFonts w:ascii="Verdana" w:hAnsi="Verdana"/>
          <w:sz w:val="20"/>
          <w:szCs w:val="20"/>
        </w:rPr>
        <w:t xml:space="preserve"> Tarihi” alanının, “</w:t>
      </w:r>
      <w:proofErr w:type="spellStart"/>
      <w:r w:rsidRPr="0076288D">
        <w:rPr>
          <w:rFonts w:ascii="Verdana" w:hAnsi="Verdana"/>
          <w:sz w:val="20"/>
          <w:szCs w:val="20"/>
        </w:rPr>
        <w:t>Teminatlandırma</w:t>
      </w:r>
      <w:proofErr w:type="spellEnd"/>
      <w:r w:rsidRPr="0076288D">
        <w:rPr>
          <w:rFonts w:ascii="Verdana" w:hAnsi="Verdana"/>
          <w:sz w:val="20"/>
          <w:szCs w:val="20"/>
        </w:rPr>
        <w:t xml:space="preserve">” ile ilgili bilgiler güncellendiğinde </w:t>
      </w:r>
      <w:r w:rsidR="0076288D">
        <w:rPr>
          <w:rFonts w:ascii="Verdana" w:hAnsi="Verdana"/>
          <w:sz w:val="20"/>
          <w:szCs w:val="20"/>
        </w:rPr>
        <w:t xml:space="preserve">beraberinde </w:t>
      </w:r>
      <w:r w:rsidRPr="0076288D">
        <w:rPr>
          <w:rFonts w:ascii="Verdana" w:hAnsi="Verdana"/>
          <w:sz w:val="20"/>
          <w:szCs w:val="20"/>
        </w:rPr>
        <w:t>güncellenmesi beklenmektedir.</w:t>
      </w:r>
    </w:p>
    <w:p w:rsidR="0076288D" w:rsidRPr="0076288D" w:rsidRDefault="0076288D" w:rsidP="001360F8">
      <w:pPr>
        <w:spacing w:after="0" w:line="360" w:lineRule="auto"/>
        <w:jc w:val="both"/>
        <w:outlineLvl w:val="3"/>
        <w:rPr>
          <w:rFonts w:ascii="Verdana" w:hAnsi="Verdana"/>
          <w:sz w:val="20"/>
          <w:szCs w:val="20"/>
        </w:rPr>
      </w:pPr>
    </w:p>
    <w:p w:rsidR="0076288D" w:rsidRPr="0076288D" w:rsidRDefault="0076288D" w:rsidP="0076288D">
      <w:pPr>
        <w:spacing w:after="0" w:line="360" w:lineRule="auto"/>
        <w:jc w:val="both"/>
        <w:outlineLvl w:val="3"/>
        <w:rPr>
          <w:rFonts w:ascii="Verdana" w:hAnsi="Verdana"/>
          <w:sz w:val="20"/>
          <w:szCs w:val="20"/>
        </w:rPr>
      </w:pPr>
      <w:r w:rsidRPr="0076288D">
        <w:rPr>
          <w:rFonts w:ascii="Verdana" w:hAnsi="Verdana"/>
          <w:sz w:val="20"/>
          <w:szCs w:val="20"/>
        </w:rPr>
        <w:t xml:space="preserve">Bu alan ilgili teminat tutarının geçerli olduğu tarih aralığının belirlenmesinde kullanılacak olup, alana ilgili değerin geçerlilik başlangıç tarihinin girilmesi gerekmektedir. </w:t>
      </w:r>
    </w:p>
    <w:p w:rsidR="0076288D" w:rsidRPr="0076288D" w:rsidRDefault="0076288D" w:rsidP="0076288D">
      <w:pPr>
        <w:spacing w:after="0" w:line="360" w:lineRule="auto"/>
        <w:jc w:val="both"/>
        <w:outlineLvl w:val="3"/>
        <w:rPr>
          <w:rFonts w:ascii="Verdana" w:hAnsi="Verdana"/>
          <w:sz w:val="20"/>
          <w:szCs w:val="20"/>
        </w:rPr>
      </w:pPr>
      <w:r w:rsidRPr="0076288D">
        <w:rPr>
          <w:rFonts w:ascii="Verdana" w:hAnsi="Verdana"/>
          <w:sz w:val="20"/>
          <w:szCs w:val="20"/>
        </w:rPr>
        <w:t>Örneğin teminat günlük olarak değerleniyorsa bu alanın da güncel tutulması,  işlem başlangıcından bu yana aynı değerdeyse işlem tarihinde giriş yapılması ve sonrasında –değişiklik olmaması durumunda- aynı olarak korunması gerekmektedir.</w:t>
      </w:r>
    </w:p>
    <w:p w:rsidR="0076288D" w:rsidRPr="0076288D" w:rsidRDefault="0076288D" w:rsidP="001360F8">
      <w:pPr>
        <w:spacing w:after="0" w:line="360" w:lineRule="auto"/>
        <w:jc w:val="both"/>
        <w:outlineLvl w:val="3"/>
        <w:rPr>
          <w:rFonts w:ascii="Verdana" w:hAnsi="Verdana"/>
          <w:sz w:val="20"/>
          <w:szCs w:val="20"/>
        </w:rPr>
      </w:pPr>
    </w:p>
    <w:p w:rsidR="001360F8" w:rsidRPr="0076288D" w:rsidRDefault="001360F8" w:rsidP="001360F8">
      <w:pPr>
        <w:spacing w:after="0" w:line="360" w:lineRule="auto"/>
        <w:jc w:val="both"/>
        <w:outlineLvl w:val="3"/>
        <w:rPr>
          <w:rFonts w:ascii="Verdana" w:hAnsi="Verdana"/>
          <w:sz w:val="20"/>
          <w:szCs w:val="20"/>
        </w:rPr>
      </w:pPr>
      <w:r w:rsidRPr="0076288D">
        <w:rPr>
          <w:rFonts w:ascii="Verdana" w:hAnsi="Verdana"/>
          <w:sz w:val="20"/>
          <w:szCs w:val="20"/>
        </w:rPr>
        <w:t>Güncel şemalara, aşağıdaki link üzerinden ulaşacağınız “Türev T+1 Raporlaması” sayfasındaki “Teknik Doküman” sekmesinden ulaşabilirsiniz.</w:t>
      </w:r>
    </w:p>
    <w:p w:rsidR="001360F8" w:rsidRPr="0076288D" w:rsidRDefault="001360F8" w:rsidP="001360F8">
      <w:pPr>
        <w:spacing w:after="0" w:line="360" w:lineRule="auto"/>
        <w:jc w:val="both"/>
        <w:outlineLvl w:val="3"/>
        <w:rPr>
          <w:rFonts w:ascii="Verdana" w:hAnsi="Verdana"/>
          <w:sz w:val="20"/>
          <w:szCs w:val="20"/>
        </w:rPr>
      </w:pPr>
    </w:p>
    <w:p w:rsidR="001360F8" w:rsidRPr="0076288D" w:rsidRDefault="00CD45E3" w:rsidP="001360F8">
      <w:pPr>
        <w:spacing w:after="0" w:line="360" w:lineRule="auto"/>
        <w:jc w:val="both"/>
        <w:outlineLvl w:val="3"/>
        <w:rPr>
          <w:rFonts w:ascii="Verdana" w:eastAsia="Times New Roman" w:hAnsi="Verdana" w:cs="Arial"/>
          <w:b/>
          <w:bCs/>
          <w:color w:val="000000" w:themeColor="text1"/>
          <w:sz w:val="20"/>
          <w:szCs w:val="20"/>
          <w:lang w:eastAsia="tr-TR"/>
        </w:rPr>
      </w:pPr>
      <w:hyperlink r:id="rId6" w:history="1">
        <w:r w:rsidR="001360F8" w:rsidRPr="0076288D">
          <w:rPr>
            <w:rStyle w:val="Kpr"/>
            <w:rFonts w:ascii="Verdana" w:eastAsia="Times New Roman" w:hAnsi="Verdana" w:cs="Arial"/>
            <w:b/>
            <w:bCs/>
            <w:sz w:val="20"/>
            <w:szCs w:val="20"/>
            <w:lang w:eastAsia="tr-TR"/>
          </w:rPr>
          <w:t>https://www.mkk.com.tr/veri-depolama-hizmetleri/e-vedo/turev-t1-raporlamasi</w:t>
        </w:r>
      </w:hyperlink>
    </w:p>
    <w:p w:rsidR="001360F8" w:rsidRPr="0076288D" w:rsidRDefault="001360F8" w:rsidP="001360F8">
      <w:pPr>
        <w:spacing w:after="0" w:line="360" w:lineRule="auto"/>
        <w:jc w:val="both"/>
        <w:outlineLvl w:val="3"/>
        <w:rPr>
          <w:rFonts w:ascii="Verdana" w:eastAsia="Times New Roman" w:hAnsi="Verdana" w:cs="Arial"/>
          <w:b/>
          <w:bCs/>
          <w:color w:val="000000" w:themeColor="text1"/>
          <w:sz w:val="20"/>
          <w:szCs w:val="20"/>
          <w:lang w:eastAsia="tr-TR"/>
        </w:rPr>
      </w:pPr>
    </w:p>
    <w:p w:rsidR="001360F8" w:rsidRPr="0076288D" w:rsidRDefault="001360F8" w:rsidP="001360F8">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Senelik Maksimum Fatura Tutarına Ulaşan Üyelere Bilgilendirme Yapılması</w:t>
      </w:r>
    </w:p>
    <w:p w:rsidR="001360F8" w:rsidRPr="0076288D" w:rsidRDefault="001360F8" w:rsidP="001360F8">
      <w:pPr>
        <w:spacing w:after="0" w:line="360" w:lineRule="auto"/>
        <w:jc w:val="both"/>
        <w:outlineLvl w:val="3"/>
        <w:rPr>
          <w:rFonts w:ascii="Verdana" w:eastAsia="Times New Roman" w:hAnsi="Verdana" w:cs="Arial"/>
          <w:b/>
          <w:bCs/>
          <w:color w:val="000000" w:themeColor="text1"/>
          <w:sz w:val="20"/>
          <w:szCs w:val="20"/>
          <w:lang w:eastAsia="tr-TR"/>
        </w:rPr>
      </w:pPr>
    </w:p>
    <w:p w:rsidR="001360F8" w:rsidRPr="0076288D" w:rsidRDefault="001360F8" w:rsidP="001360F8">
      <w:pPr>
        <w:spacing w:after="0" w:line="360" w:lineRule="auto"/>
        <w:jc w:val="both"/>
        <w:outlineLvl w:val="3"/>
        <w:rPr>
          <w:rFonts w:ascii="Verdana" w:eastAsia="Times New Roman" w:hAnsi="Verdana" w:cs="Arial"/>
          <w:bCs/>
          <w:color w:val="000000" w:themeColor="text1"/>
          <w:sz w:val="20"/>
          <w:szCs w:val="20"/>
          <w:lang w:eastAsia="tr-TR"/>
        </w:rPr>
      </w:pPr>
      <w:proofErr w:type="gramStart"/>
      <w:r w:rsidRPr="0076288D">
        <w:rPr>
          <w:rFonts w:ascii="Verdana" w:eastAsia="Times New Roman" w:hAnsi="Verdana" w:cs="Arial"/>
          <w:bCs/>
          <w:color w:val="000000" w:themeColor="text1"/>
          <w:sz w:val="20"/>
          <w:szCs w:val="20"/>
          <w:lang w:eastAsia="tr-TR"/>
        </w:rPr>
        <w:t>e</w:t>
      </w:r>
      <w:proofErr w:type="gramEnd"/>
      <w:r w:rsidRPr="0076288D">
        <w:rPr>
          <w:rFonts w:ascii="Verdana" w:eastAsia="Times New Roman" w:hAnsi="Verdana" w:cs="Arial"/>
          <w:bCs/>
          <w:color w:val="000000" w:themeColor="text1"/>
          <w:sz w:val="20"/>
          <w:szCs w:val="20"/>
          <w:lang w:eastAsia="tr-TR"/>
        </w:rPr>
        <w:t>-VEDO Platformu’nda</w:t>
      </w:r>
      <w:r w:rsidR="00760E1B" w:rsidRPr="0076288D">
        <w:rPr>
          <w:rFonts w:ascii="Verdana" w:eastAsia="Times New Roman" w:hAnsi="Verdana" w:cs="Arial"/>
          <w:bCs/>
          <w:color w:val="000000" w:themeColor="text1"/>
          <w:sz w:val="20"/>
          <w:szCs w:val="20"/>
          <w:lang w:eastAsia="tr-TR"/>
        </w:rPr>
        <w:t>;</w:t>
      </w:r>
      <w:r w:rsidRPr="0076288D">
        <w:rPr>
          <w:rFonts w:ascii="Verdana" w:eastAsia="Times New Roman" w:hAnsi="Verdana" w:cs="Arial"/>
          <w:bCs/>
          <w:color w:val="000000" w:themeColor="text1"/>
          <w:sz w:val="20"/>
          <w:szCs w:val="20"/>
          <w:lang w:eastAsia="tr-TR"/>
        </w:rPr>
        <w:t xml:space="preserve"> </w:t>
      </w:r>
      <w:r w:rsidR="00760E1B" w:rsidRPr="0076288D">
        <w:rPr>
          <w:rFonts w:ascii="Verdana" w:eastAsia="Times New Roman" w:hAnsi="Verdana" w:cs="Arial"/>
          <w:bCs/>
          <w:color w:val="000000" w:themeColor="text1"/>
          <w:sz w:val="20"/>
          <w:szCs w:val="20"/>
          <w:lang w:eastAsia="tr-TR"/>
        </w:rPr>
        <w:t>T+1 Raporlaması, T+0 Günlük İşlem Raporlaması ve Borçlanma Araçları Raporlaması için senelik olarak belirlenen ve</w:t>
      </w:r>
      <w:r w:rsidR="008B59E9">
        <w:rPr>
          <w:rFonts w:ascii="Verdana" w:eastAsia="Times New Roman" w:hAnsi="Verdana" w:cs="Arial"/>
          <w:bCs/>
          <w:color w:val="000000" w:themeColor="text1"/>
          <w:sz w:val="20"/>
          <w:szCs w:val="20"/>
          <w:lang w:eastAsia="tr-TR"/>
        </w:rPr>
        <w:t xml:space="preserve"> 16.01.2023 tarihli 969 Numaralı</w:t>
      </w:r>
      <w:r w:rsidR="00760E1B" w:rsidRPr="0076288D">
        <w:rPr>
          <w:rFonts w:ascii="Verdana" w:eastAsia="Times New Roman" w:hAnsi="Verdana" w:cs="Arial"/>
          <w:bCs/>
          <w:color w:val="000000" w:themeColor="text1"/>
          <w:sz w:val="20"/>
          <w:szCs w:val="20"/>
          <w:lang w:eastAsia="tr-TR"/>
        </w:rPr>
        <w:t xml:space="preserve"> Genel Mektup ile duyurulan “Elektronik Veri Deposu Sistemi (e-VEDO) Ücret Tarifesi” doğrultusunda maksimum tutara ulaşan üyelerimize otomatik bilgilendirme maili iletilecektir. </w:t>
      </w:r>
    </w:p>
    <w:p w:rsidR="00760E1B" w:rsidRPr="0076288D" w:rsidRDefault="00760E1B" w:rsidP="001360F8">
      <w:pPr>
        <w:spacing w:after="0" w:line="360" w:lineRule="auto"/>
        <w:jc w:val="both"/>
        <w:outlineLvl w:val="3"/>
        <w:rPr>
          <w:rFonts w:ascii="Verdana" w:eastAsia="Times New Roman" w:hAnsi="Verdana" w:cs="Arial"/>
          <w:bCs/>
          <w:color w:val="000000" w:themeColor="text1"/>
          <w:sz w:val="20"/>
          <w:szCs w:val="20"/>
          <w:lang w:eastAsia="tr-TR"/>
        </w:rPr>
      </w:pPr>
    </w:p>
    <w:p w:rsidR="00760E1B" w:rsidRPr="0076288D" w:rsidRDefault="00760E1B" w:rsidP="001360F8">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 xml:space="preserve">İlgili bilgilendirme maili; üyelerimizin e-VEDO Platformu’nda “Yönetim” sekmesinin altında yer alan “İletişim Adresi” sayfasında tanımlamış oldukları “Raporlama Mail </w:t>
      </w:r>
      <w:proofErr w:type="spellStart"/>
      <w:r w:rsidRPr="0076288D">
        <w:rPr>
          <w:rFonts w:ascii="Verdana" w:eastAsia="Times New Roman" w:hAnsi="Verdana" w:cs="Arial"/>
          <w:bCs/>
          <w:color w:val="000000" w:themeColor="text1"/>
          <w:sz w:val="20"/>
          <w:szCs w:val="20"/>
          <w:lang w:eastAsia="tr-TR"/>
        </w:rPr>
        <w:t>Adresleri”ne</w:t>
      </w:r>
      <w:proofErr w:type="spellEnd"/>
      <w:r w:rsidRPr="0076288D">
        <w:rPr>
          <w:rFonts w:ascii="Verdana" w:eastAsia="Times New Roman" w:hAnsi="Verdana" w:cs="Arial"/>
          <w:bCs/>
          <w:color w:val="000000" w:themeColor="text1"/>
          <w:sz w:val="20"/>
          <w:szCs w:val="20"/>
          <w:lang w:eastAsia="tr-TR"/>
        </w:rPr>
        <w:t xml:space="preserve"> iletilecektir.</w:t>
      </w:r>
    </w:p>
    <w:p w:rsidR="00760E1B" w:rsidRPr="0076288D" w:rsidRDefault="00760E1B" w:rsidP="001360F8">
      <w:pPr>
        <w:spacing w:after="0" w:line="360" w:lineRule="auto"/>
        <w:jc w:val="both"/>
        <w:outlineLvl w:val="3"/>
        <w:rPr>
          <w:rFonts w:ascii="Verdana" w:eastAsia="Times New Roman" w:hAnsi="Verdana" w:cs="Arial"/>
          <w:bCs/>
          <w:color w:val="000000" w:themeColor="text1"/>
          <w:sz w:val="20"/>
          <w:szCs w:val="20"/>
          <w:lang w:eastAsia="tr-TR"/>
        </w:rPr>
      </w:pPr>
    </w:p>
    <w:p w:rsidR="00760E1B" w:rsidRPr="0076288D" w:rsidRDefault="00760E1B" w:rsidP="00760E1B">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Açık Sözleşmeler Hata İzleme Raporu</w:t>
      </w:r>
      <w:r w:rsidR="005813F1" w:rsidRPr="0076288D">
        <w:rPr>
          <w:rFonts w:ascii="Verdana" w:eastAsia="Times New Roman" w:hAnsi="Verdana" w:cs="Arial"/>
          <w:b/>
          <w:bCs/>
          <w:color w:val="FF0000"/>
          <w:sz w:val="20"/>
          <w:szCs w:val="20"/>
          <w:lang w:eastAsia="tr-TR"/>
        </w:rPr>
        <w:t xml:space="preserve"> </w:t>
      </w:r>
    </w:p>
    <w:p w:rsidR="00760E1B" w:rsidRPr="0076288D" w:rsidRDefault="00760E1B" w:rsidP="00760E1B">
      <w:pPr>
        <w:spacing w:after="0" w:line="360" w:lineRule="auto"/>
        <w:jc w:val="both"/>
        <w:outlineLvl w:val="3"/>
        <w:rPr>
          <w:rFonts w:ascii="Verdana" w:eastAsia="Times New Roman" w:hAnsi="Verdana" w:cs="Arial"/>
          <w:b/>
          <w:bCs/>
          <w:color w:val="FF0000"/>
          <w:sz w:val="20"/>
          <w:szCs w:val="20"/>
          <w:lang w:eastAsia="tr-TR"/>
        </w:rPr>
      </w:pPr>
    </w:p>
    <w:p w:rsidR="00476EBC" w:rsidRPr="0076288D" w:rsidRDefault="00476EBC" w:rsidP="00760E1B">
      <w:pPr>
        <w:spacing w:after="0" w:line="360" w:lineRule="auto"/>
        <w:jc w:val="both"/>
        <w:outlineLvl w:val="3"/>
        <w:rPr>
          <w:rFonts w:ascii="Verdana" w:eastAsia="Times New Roman" w:hAnsi="Verdana" w:cs="Arial"/>
          <w:bCs/>
          <w:color w:val="000000" w:themeColor="text1"/>
          <w:sz w:val="20"/>
          <w:szCs w:val="20"/>
          <w:lang w:eastAsia="tr-TR"/>
        </w:rPr>
      </w:pPr>
      <w:proofErr w:type="gramStart"/>
      <w:r w:rsidRPr="0076288D">
        <w:rPr>
          <w:rFonts w:ascii="Verdana" w:eastAsia="Times New Roman" w:hAnsi="Verdana" w:cs="Arial"/>
          <w:bCs/>
          <w:color w:val="000000" w:themeColor="text1"/>
          <w:sz w:val="20"/>
          <w:szCs w:val="20"/>
          <w:lang w:eastAsia="tr-TR"/>
        </w:rPr>
        <w:t>e</w:t>
      </w:r>
      <w:proofErr w:type="gramEnd"/>
      <w:r w:rsidRPr="0076288D">
        <w:rPr>
          <w:rFonts w:ascii="Verdana" w:eastAsia="Times New Roman" w:hAnsi="Verdana" w:cs="Arial"/>
          <w:bCs/>
          <w:color w:val="000000" w:themeColor="text1"/>
          <w:sz w:val="20"/>
          <w:szCs w:val="20"/>
          <w:lang w:eastAsia="tr-TR"/>
        </w:rPr>
        <w:t>-VEDO Platformu’na yapıla</w:t>
      </w:r>
      <w:r w:rsidR="0076288D" w:rsidRPr="0076288D">
        <w:rPr>
          <w:rFonts w:ascii="Verdana" w:eastAsia="Times New Roman" w:hAnsi="Verdana" w:cs="Arial"/>
          <w:bCs/>
          <w:color w:val="000000" w:themeColor="text1"/>
          <w:sz w:val="20"/>
          <w:szCs w:val="20"/>
          <w:lang w:eastAsia="tr-TR"/>
        </w:rPr>
        <w:t>n “T+1 Raporlaması” Yeni Bildirim aksiyon tipi çerçevesinde;</w:t>
      </w:r>
      <w:r w:rsidRPr="0076288D">
        <w:rPr>
          <w:rFonts w:ascii="Verdana" w:eastAsia="Times New Roman" w:hAnsi="Verdana" w:cs="Arial"/>
          <w:bCs/>
          <w:color w:val="000000" w:themeColor="text1"/>
          <w:sz w:val="20"/>
          <w:szCs w:val="20"/>
          <w:lang w:eastAsia="tr-TR"/>
        </w:rPr>
        <w:t xml:space="preserve"> </w:t>
      </w:r>
      <w:r w:rsidR="00C52A35" w:rsidRPr="0076288D">
        <w:rPr>
          <w:rFonts w:ascii="Verdana" w:eastAsia="Times New Roman" w:hAnsi="Verdana" w:cs="Arial"/>
          <w:bCs/>
          <w:color w:val="000000" w:themeColor="text1"/>
          <w:sz w:val="20"/>
          <w:szCs w:val="20"/>
          <w:lang w:eastAsia="tr-TR"/>
        </w:rPr>
        <w:t>son 6 güne</w:t>
      </w:r>
      <w:r w:rsidRPr="0076288D">
        <w:rPr>
          <w:rFonts w:ascii="Verdana" w:eastAsia="Times New Roman" w:hAnsi="Verdana" w:cs="Arial"/>
          <w:bCs/>
          <w:color w:val="000000" w:themeColor="text1"/>
          <w:sz w:val="20"/>
          <w:szCs w:val="20"/>
          <w:lang w:eastAsia="tr-TR"/>
        </w:rPr>
        <w:t xml:space="preserve"> ait hatalı bildirimlere ilişkin olarak “Üye Adı”, “Taraf Adı”, “Açıklama” ve “Sözleşme Adedi” bazında alınan hataların açıklamasını ve adedini gösteren bir rapor oluşturulmuştur.</w:t>
      </w:r>
    </w:p>
    <w:p w:rsidR="0076288D" w:rsidRPr="0076288D" w:rsidRDefault="0076288D" w:rsidP="00760E1B">
      <w:pPr>
        <w:spacing w:after="0" w:line="360" w:lineRule="auto"/>
        <w:jc w:val="both"/>
        <w:outlineLvl w:val="3"/>
        <w:rPr>
          <w:rFonts w:ascii="Verdana" w:eastAsia="Times New Roman" w:hAnsi="Verdana" w:cs="Arial"/>
          <w:bCs/>
          <w:color w:val="000000" w:themeColor="text1"/>
          <w:sz w:val="20"/>
          <w:szCs w:val="20"/>
          <w:lang w:eastAsia="tr-TR"/>
        </w:rPr>
      </w:pPr>
    </w:p>
    <w:p w:rsidR="00EE615F" w:rsidRPr="0076288D" w:rsidRDefault="00EE615F" w:rsidP="00760E1B">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 xml:space="preserve">İlgili </w:t>
      </w:r>
      <w:r w:rsidR="000F21F6" w:rsidRPr="0076288D">
        <w:rPr>
          <w:rFonts w:ascii="Verdana" w:eastAsia="Times New Roman" w:hAnsi="Verdana" w:cs="Arial"/>
          <w:bCs/>
          <w:color w:val="000000" w:themeColor="text1"/>
          <w:sz w:val="20"/>
          <w:szCs w:val="20"/>
          <w:lang w:eastAsia="tr-TR"/>
        </w:rPr>
        <w:t xml:space="preserve">örnek bir </w:t>
      </w:r>
      <w:r w:rsidR="00440E42" w:rsidRPr="0076288D">
        <w:rPr>
          <w:rFonts w:ascii="Verdana" w:eastAsia="Times New Roman" w:hAnsi="Verdana" w:cs="Arial"/>
          <w:bCs/>
          <w:color w:val="000000" w:themeColor="text1"/>
          <w:sz w:val="20"/>
          <w:szCs w:val="20"/>
          <w:lang w:eastAsia="tr-TR"/>
        </w:rPr>
        <w:t xml:space="preserve">hata ve </w:t>
      </w:r>
      <w:proofErr w:type="spellStart"/>
      <w:r w:rsidRPr="0076288D">
        <w:rPr>
          <w:rFonts w:ascii="Verdana" w:eastAsia="Times New Roman" w:hAnsi="Verdana" w:cs="Arial"/>
          <w:bCs/>
          <w:color w:val="000000" w:themeColor="text1"/>
          <w:sz w:val="20"/>
          <w:szCs w:val="20"/>
          <w:lang w:eastAsia="tr-TR"/>
        </w:rPr>
        <w:t>excel</w:t>
      </w:r>
      <w:proofErr w:type="spellEnd"/>
      <w:r w:rsidRPr="0076288D">
        <w:rPr>
          <w:rFonts w:ascii="Verdana" w:eastAsia="Times New Roman" w:hAnsi="Verdana" w:cs="Arial"/>
          <w:bCs/>
          <w:color w:val="000000" w:themeColor="text1"/>
          <w:sz w:val="20"/>
          <w:szCs w:val="20"/>
          <w:lang w:eastAsia="tr-TR"/>
        </w:rPr>
        <w:t xml:space="preserve"> çıktısı aşağıdadır;</w:t>
      </w:r>
    </w:p>
    <w:p w:rsidR="00440E42" w:rsidRPr="0076288D" w:rsidRDefault="00440E42" w:rsidP="00760E1B">
      <w:pPr>
        <w:spacing w:after="0" w:line="360" w:lineRule="auto"/>
        <w:jc w:val="both"/>
        <w:outlineLvl w:val="3"/>
        <w:rPr>
          <w:rFonts w:ascii="Verdana" w:eastAsia="Times New Roman" w:hAnsi="Verdana" w:cs="Arial"/>
          <w:bCs/>
          <w:color w:val="000000" w:themeColor="text1"/>
          <w:sz w:val="20"/>
          <w:szCs w:val="20"/>
          <w:lang w:eastAsia="tr-TR"/>
        </w:rPr>
      </w:pPr>
    </w:p>
    <w:tbl>
      <w:tblPr>
        <w:tblW w:w="9298" w:type="dxa"/>
        <w:tblCellMar>
          <w:left w:w="70" w:type="dxa"/>
          <w:right w:w="70" w:type="dxa"/>
        </w:tblCellMar>
        <w:tblLook w:val="04A0" w:firstRow="1" w:lastRow="0" w:firstColumn="1" w:lastColumn="0" w:noHBand="0" w:noVBand="1"/>
      </w:tblPr>
      <w:tblGrid>
        <w:gridCol w:w="894"/>
        <w:gridCol w:w="1123"/>
        <w:gridCol w:w="5513"/>
        <w:gridCol w:w="1768"/>
      </w:tblGrid>
      <w:tr w:rsidR="00440E42" w:rsidRPr="0076288D" w:rsidTr="00440E42">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42" w:rsidRPr="0076288D" w:rsidRDefault="00440E42" w:rsidP="00440E42">
            <w:pPr>
              <w:spacing w:after="0" w:line="240" w:lineRule="auto"/>
              <w:rPr>
                <w:rFonts w:ascii="Verdana" w:eastAsia="Times New Roman" w:hAnsi="Verdana" w:cs="Calibri"/>
                <w:b/>
                <w:bCs/>
                <w:sz w:val="20"/>
                <w:szCs w:val="20"/>
                <w:lang w:eastAsia="tr-TR"/>
              </w:rPr>
            </w:pPr>
            <w:r w:rsidRPr="0076288D">
              <w:rPr>
                <w:rFonts w:ascii="Verdana" w:eastAsia="Times New Roman" w:hAnsi="Verdana" w:cs="Calibri"/>
                <w:b/>
                <w:bCs/>
                <w:sz w:val="20"/>
                <w:szCs w:val="20"/>
                <w:lang w:eastAsia="tr-TR"/>
              </w:rPr>
              <w:t>ÜYE ADI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440E42" w:rsidRPr="0076288D" w:rsidRDefault="00440E42" w:rsidP="00440E42">
            <w:pPr>
              <w:spacing w:after="0" w:line="240" w:lineRule="auto"/>
              <w:rPr>
                <w:rFonts w:ascii="Verdana" w:eastAsia="Times New Roman" w:hAnsi="Verdana" w:cs="Calibri"/>
                <w:b/>
                <w:bCs/>
                <w:sz w:val="20"/>
                <w:szCs w:val="20"/>
                <w:lang w:eastAsia="tr-TR"/>
              </w:rPr>
            </w:pPr>
            <w:r w:rsidRPr="0076288D">
              <w:rPr>
                <w:rFonts w:ascii="Verdana" w:eastAsia="Times New Roman" w:hAnsi="Verdana" w:cs="Calibri"/>
                <w:b/>
                <w:bCs/>
                <w:sz w:val="20"/>
                <w:szCs w:val="20"/>
                <w:lang w:eastAsia="tr-TR"/>
              </w:rPr>
              <w:t>TARAF ADI</w:t>
            </w:r>
          </w:p>
        </w:tc>
        <w:tc>
          <w:tcPr>
            <w:tcW w:w="5513" w:type="dxa"/>
            <w:tcBorders>
              <w:top w:val="single" w:sz="4" w:space="0" w:color="auto"/>
              <w:left w:val="nil"/>
              <w:bottom w:val="single" w:sz="4" w:space="0" w:color="auto"/>
              <w:right w:val="single" w:sz="4" w:space="0" w:color="auto"/>
            </w:tcBorders>
            <w:shd w:val="clear" w:color="auto" w:fill="auto"/>
            <w:noWrap/>
            <w:vAlign w:val="bottom"/>
            <w:hideMark/>
          </w:tcPr>
          <w:p w:rsidR="00440E42" w:rsidRPr="0076288D" w:rsidRDefault="00440E42" w:rsidP="00440E42">
            <w:pPr>
              <w:spacing w:after="0" w:line="240" w:lineRule="auto"/>
              <w:rPr>
                <w:rFonts w:ascii="Verdana" w:eastAsia="Times New Roman" w:hAnsi="Verdana" w:cs="Calibri"/>
                <w:b/>
                <w:bCs/>
                <w:sz w:val="20"/>
                <w:szCs w:val="20"/>
                <w:lang w:eastAsia="tr-TR"/>
              </w:rPr>
            </w:pPr>
            <w:r w:rsidRPr="0076288D">
              <w:rPr>
                <w:rFonts w:ascii="Verdana" w:eastAsia="Times New Roman" w:hAnsi="Verdana" w:cs="Calibri"/>
                <w:b/>
                <w:bCs/>
                <w:sz w:val="20"/>
                <w:szCs w:val="20"/>
                <w:lang w:eastAsia="tr-TR"/>
              </w:rPr>
              <w:t>AÇIKLAMA</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440E42" w:rsidRPr="0076288D" w:rsidRDefault="00440E42" w:rsidP="00440E42">
            <w:pPr>
              <w:spacing w:after="0" w:line="240" w:lineRule="auto"/>
              <w:rPr>
                <w:rFonts w:ascii="Verdana" w:eastAsia="Times New Roman" w:hAnsi="Verdana" w:cs="Calibri"/>
                <w:b/>
                <w:bCs/>
                <w:sz w:val="20"/>
                <w:szCs w:val="20"/>
                <w:lang w:eastAsia="tr-TR"/>
              </w:rPr>
            </w:pPr>
            <w:r w:rsidRPr="0076288D">
              <w:rPr>
                <w:rFonts w:ascii="Verdana" w:eastAsia="Times New Roman" w:hAnsi="Verdana" w:cs="Calibri"/>
                <w:b/>
                <w:bCs/>
                <w:sz w:val="20"/>
                <w:szCs w:val="20"/>
                <w:lang w:eastAsia="tr-TR"/>
              </w:rPr>
              <w:t>SÖZLEŞME ADEDİ</w:t>
            </w:r>
          </w:p>
        </w:tc>
      </w:tr>
      <w:tr w:rsidR="00440E42" w:rsidRPr="0076288D" w:rsidTr="00440E42">
        <w:trPr>
          <w:trHeight w:val="6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440E42" w:rsidRPr="0076288D" w:rsidRDefault="00440E42" w:rsidP="00440E42">
            <w:pPr>
              <w:spacing w:after="0" w:line="240" w:lineRule="auto"/>
              <w:jc w:val="center"/>
              <w:rPr>
                <w:rFonts w:ascii="Verdana" w:eastAsia="Times New Roman" w:hAnsi="Verdana" w:cs="Calibri"/>
                <w:color w:val="000000"/>
                <w:sz w:val="20"/>
                <w:szCs w:val="20"/>
                <w:lang w:eastAsia="tr-TR"/>
              </w:rPr>
            </w:pPr>
            <w:r w:rsidRPr="0076288D">
              <w:rPr>
                <w:rFonts w:ascii="Verdana" w:eastAsia="Times New Roman" w:hAnsi="Verdana" w:cs="Calibri"/>
                <w:color w:val="000000"/>
                <w:sz w:val="20"/>
                <w:szCs w:val="20"/>
                <w:lang w:eastAsia="tr-TR"/>
              </w:rPr>
              <w:t>xx</w:t>
            </w:r>
          </w:p>
        </w:tc>
        <w:tc>
          <w:tcPr>
            <w:tcW w:w="1123" w:type="dxa"/>
            <w:tcBorders>
              <w:top w:val="nil"/>
              <w:left w:val="nil"/>
              <w:bottom w:val="single" w:sz="4" w:space="0" w:color="auto"/>
              <w:right w:val="single" w:sz="4" w:space="0" w:color="auto"/>
            </w:tcBorders>
            <w:shd w:val="clear" w:color="auto" w:fill="auto"/>
            <w:noWrap/>
            <w:vAlign w:val="center"/>
            <w:hideMark/>
          </w:tcPr>
          <w:p w:rsidR="00440E42" w:rsidRPr="0076288D" w:rsidRDefault="00440E42" w:rsidP="00440E42">
            <w:pPr>
              <w:spacing w:after="0" w:line="240" w:lineRule="auto"/>
              <w:jc w:val="center"/>
              <w:rPr>
                <w:rFonts w:ascii="Verdana" w:eastAsia="Times New Roman" w:hAnsi="Verdana" w:cs="Calibri"/>
                <w:color w:val="000000"/>
                <w:sz w:val="20"/>
                <w:szCs w:val="20"/>
                <w:lang w:eastAsia="tr-TR"/>
              </w:rPr>
            </w:pPr>
            <w:r w:rsidRPr="0076288D">
              <w:rPr>
                <w:rFonts w:ascii="Verdana" w:eastAsia="Times New Roman" w:hAnsi="Verdana" w:cs="Calibri"/>
                <w:color w:val="000000"/>
                <w:sz w:val="20"/>
                <w:szCs w:val="20"/>
                <w:lang w:eastAsia="tr-TR"/>
              </w:rPr>
              <w:t>xx</w:t>
            </w:r>
          </w:p>
        </w:tc>
        <w:tc>
          <w:tcPr>
            <w:tcW w:w="5513" w:type="dxa"/>
            <w:tcBorders>
              <w:top w:val="nil"/>
              <w:left w:val="nil"/>
              <w:bottom w:val="single" w:sz="4" w:space="0" w:color="auto"/>
              <w:right w:val="single" w:sz="4" w:space="0" w:color="auto"/>
            </w:tcBorders>
            <w:shd w:val="clear" w:color="auto" w:fill="auto"/>
            <w:vAlign w:val="center"/>
            <w:hideMark/>
          </w:tcPr>
          <w:p w:rsidR="00440E42" w:rsidRPr="0076288D" w:rsidRDefault="00440E42" w:rsidP="00440E42">
            <w:pPr>
              <w:spacing w:after="0" w:line="240" w:lineRule="auto"/>
              <w:jc w:val="center"/>
              <w:rPr>
                <w:rFonts w:ascii="Verdana" w:eastAsia="Times New Roman" w:hAnsi="Verdana" w:cs="Calibri"/>
                <w:color w:val="000000"/>
                <w:sz w:val="20"/>
                <w:szCs w:val="20"/>
                <w:lang w:eastAsia="tr-TR"/>
              </w:rPr>
            </w:pPr>
            <w:proofErr w:type="spellStart"/>
            <w:r w:rsidRPr="0076288D">
              <w:rPr>
                <w:rFonts w:ascii="Verdana" w:eastAsia="Times New Roman" w:hAnsi="Verdana" w:cs="Calibri"/>
                <w:color w:val="000000"/>
                <w:sz w:val="20"/>
                <w:szCs w:val="20"/>
                <w:lang w:eastAsia="tr-TR"/>
              </w:rPr>
              <w:t>Forward</w:t>
            </w:r>
            <w:proofErr w:type="spellEnd"/>
            <w:r w:rsidRPr="0076288D">
              <w:rPr>
                <w:rFonts w:ascii="Verdana" w:eastAsia="Times New Roman" w:hAnsi="Verdana" w:cs="Calibri"/>
                <w:color w:val="000000"/>
                <w:sz w:val="20"/>
                <w:szCs w:val="20"/>
                <w:lang w:eastAsia="tr-TR"/>
              </w:rPr>
              <w:t xml:space="preserve">, </w:t>
            </w:r>
            <w:proofErr w:type="spellStart"/>
            <w:r w:rsidRPr="0076288D">
              <w:rPr>
                <w:rFonts w:ascii="Verdana" w:eastAsia="Times New Roman" w:hAnsi="Verdana" w:cs="Calibri"/>
                <w:color w:val="000000"/>
                <w:sz w:val="20"/>
                <w:szCs w:val="20"/>
                <w:lang w:eastAsia="tr-TR"/>
              </w:rPr>
              <w:t>Future</w:t>
            </w:r>
            <w:proofErr w:type="spellEnd"/>
            <w:r w:rsidRPr="0076288D">
              <w:rPr>
                <w:rFonts w:ascii="Verdana" w:eastAsia="Times New Roman" w:hAnsi="Verdana" w:cs="Calibri"/>
                <w:color w:val="000000"/>
                <w:sz w:val="20"/>
                <w:szCs w:val="20"/>
                <w:lang w:eastAsia="tr-TR"/>
              </w:rPr>
              <w:t xml:space="preserve"> ve Swap sözleşmeleri için Sözleşmenin </w:t>
            </w:r>
            <w:r w:rsidRPr="0076288D">
              <w:rPr>
                <w:rFonts w:ascii="Verdana" w:eastAsia="Times New Roman" w:hAnsi="Verdana" w:cs="Calibri"/>
                <w:color w:val="000000"/>
                <w:sz w:val="20"/>
                <w:szCs w:val="20"/>
                <w:lang w:eastAsia="tr-TR"/>
              </w:rPr>
              <w:br/>
              <w:t>Gerçek Para Tutarı '0' olmamalıdır.</w:t>
            </w:r>
          </w:p>
        </w:tc>
        <w:tc>
          <w:tcPr>
            <w:tcW w:w="1768" w:type="dxa"/>
            <w:tcBorders>
              <w:top w:val="nil"/>
              <w:left w:val="nil"/>
              <w:bottom w:val="single" w:sz="4" w:space="0" w:color="auto"/>
              <w:right w:val="single" w:sz="4" w:space="0" w:color="auto"/>
            </w:tcBorders>
            <w:shd w:val="clear" w:color="auto" w:fill="auto"/>
            <w:noWrap/>
            <w:vAlign w:val="center"/>
            <w:hideMark/>
          </w:tcPr>
          <w:p w:rsidR="00440E42" w:rsidRPr="0076288D" w:rsidRDefault="00440E42" w:rsidP="00440E42">
            <w:pPr>
              <w:spacing w:after="0" w:line="240" w:lineRule="auto"/>
              <w:jc w:val="center"/>
              <w:rPr>
                <w:rFonts w:ascii="Verdana" w:eastAsia="Times New Roman" w:hAnsi="Verdana" w:cs="Calibri"/>
                <w:color w:val="000000"/>
                <w:sz w:val="20"/>
                <w:szCs w:val="20"/>
                <w:lang w:eastAsia="tr-TR"/>
              </w:rPr>
            </w:pPr>
            <w:r w:rsidRPr="0076288D">
              <w:rPr>
                <w:rFonts w:ascii="Verdana" w:eastAsia="Times New Roman" w:hAnsi="Verdana" w:cs="Calibri"/>
                <w:color w:val="000000"/>
                <w:sz w:val="20"/>
                <w:szCs w:val="20"/>
                <w:lang w:eastAsia="tr-TR"/>
              </w:rPr>
              <w:t>1</w:t>
            </w:r>
          </w:p>
        </w:tc>
      </w:tr>
    </w:tbl>
    <w:p w:rsidR="00EE615F" w:rsidRPr="0076288D" w:rsidRDefault="00EE615F" w:rsidP="00760E1B">
      <w:pPr>
        <w:spacing w:after="0" w:line="360" w:lineRule="auto"/>
        <w:jc w:val="both"/>
        <w:outlineLvl w:val="3"/>
        <w:rPr>
          <w:rFonts w:ascii="Verdana" w:eastAsia="Times New Roman" w:hAnsi="Verdana" w:cs="Arial"/>
          <w:bCs/>
          <w:color w:val="000000" w:themeColor="text1"/>
          <w:sz w:val="20"/>
          <w:szCs w:val="20"/>
          <w:lang w:eastAsia="tr-TR"/>
        </w:rPr>
      </w:pPr>
    </w:p>
    <w:p w:rsidR="00440E42" w:rsidRPr="0076288D" w:rsidRDefault="00440E42" w:rsidP="00760E1B">
      <w:pPr>
        <w:spacing w:after="0" w:line="360" w:lineRule="auto"/>
        <w:jc w:val="both"/>
        <w:outlineLvl w:val="3"/>
        <w:rPr>
          <w:rFonts w:ascii="Verdana" w:eastAsia="Times New Roman" w:hAnsi="Verdana" w:cs="Arial"/>
          <w:bCs/>
          <w:color w:val="000000" w:themeColor="text1"/>
          <w:sz w:val="20"/>
          <w:szCs w:val="20"/>
          <w:lang w:eastAsia="tr-TR"/>
        </w:rPr>
      </w:pPr>
    </w:p>
    <w:p w:rsidR="00476EBC" w:rsidRPr="0076288D" w:rsidRDefault="00476EBC" w:rsidP="00476EBC">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 xml:space="preserve">Söz konusu rapor, “Haftalık Yeni Bildirimler Hata İzleme Raporu” konulu ve </w:t>
      </w:r>
      <w:proofErr w:type="spellStart"/>
      <w:r w:rsidRPr="0076288D">
        <w:rPr>
          <w:rFonts w:ascii="Verdana" w:eastAsia="Times New Roman" w:hAnsi="Verdana" w:cs="Arial"/>
          <w:bCs/>
          <w:color w:val="000000" w:themeColor="text1"/>
          <w:sz w:val="20"/>
          <w:szCs w:val="20"/>
          <w:lang w:eastAsia="tr-TR"/>
        </w:rPr>
        <w:t>excel</w:t>
      </w:r>
      <w:proofErr w:type="spellEnd"/>
      <w:r w:rsidRPr="0076288D">
        <w:rPr>
          <w:rFonts w:ascii="Verdana" w:eastAsia="Times New Roman" w:hAnsi="Verdana" w:cs="Arial"/>
          <w:bCs/>
          <w:color w:val="000000" w:themeColor="text1"/>
          <w:sz w:val="20"/>
          <w:szCs w:val="20"/>
          <w:lang w:eastAsia="tr-TR"/>
        </w:rPr>
        <w:t xml:space="preserve"> formatında eki ile otomatik mail </w:t>
      </w:r>
      <w:r w:rsidR="0076288D" w:rsidRPr="0076288D">
        <w:rPr>
          <w:rFonts w:ascii="Verdana" w:eastAsia="Times New Roman" w:hAnsi="Verdana" w:cs="Arial"/>
          <w:bCs/>
          <w:color w:val="000000" w:themeColor="text1"/>
          <w:sz w:val="20"/>
          <w:szCs w:val="20"/>
          <w:lang w:eastAsia="tr-TR"/>
        </w:rPr>
        <w:t>ile</w:t>
      </w:r>
      <w:r w:rsidRPr="0076288D">
        <w:rPr>
          <w:rFonts w:ascii="Verdana" w:eastAsia="Times New Roman" w:hAnsi="Verdana" w:cs="Arial"/>
          <w:bCs/>
          <w:color w:val="000000" w:themeColor="text1"/>
          <w:sz w:val="20"/>
          <w:szCs w:val="20"/>
          <w:lang w:eastAsia="tr-TR"/>
        </w:rPr>
        <w:t xml:space="preserve"> “Yönetim” sekmesinin altında yer alan “İletişim Adresi” sayfasında tanımlamış oldukları “Raporlama Mail </w:t>
      </w:r>
      <w:proofErr w:type="spellStart"/>
      <w:r w:rsidRPr="0076288D">
        <w:rPr>
          <w:rFonts w:ascii="Verdana" w:eastAsia="Times New Roman" w:hAnsi="Verdana" w:cs="Arial"/>
          <w:bCs/>
          <w:color w:val="000000" w:themeColor="text1"/>
          <w:sz w:val="20"/>
          <w:szCs w:val="20"/>
          <w:lang w:eastAsia="tr-TR"/>
        </w:rPr>
        <w:t>Adresleri”ne</w:t>
      </w:r>
      <w:proofErr w:type="spellEnd"/>
      <w:r w:rsidRPr="0076288D">
        <w:rPr>
          <w:rFonts w:ascii="Verdana" w:eastAsia="Times New Roman" w:hAnsi="Verdana" w:cs="Arial"/>
          <w:bCs/>
          <w:color w:val="000000" w:themeColor="text1"/>
          <w:sz w:val="20"/>
          <w:szCs w:val="20"/>
          <w:lang w:eastAsia="tr-TR"/>
        </w:rPr>
        <w:t xml:space="preserve"> iletilecektir.</w:t>
      </w:r>
    </w:p>
    <w:p w:rsidR="00476EBC" w:rsidRPr="0076288D" w:rsidRDefault="00476EBC" w:rsidP="00476EBC">
      <w:pPr>
        <w:spacing w:after="0" w:line="360" w:lineRule="auto"/>
        <w:jc w:val="both"/>
        <w:outlineLvl w:val="3"/>
        <w:rPr>
          <w:rFonts w:ascii="Verdana" w:eastAsia="Times New Roman" w:hAnsi="Verdana" w:cs="Arial"/>
          <w:bCs/>
          <w:color w:val="000000" w:themeColor="text1"/>
          <w:sz w:val="20"/>
          <w:szCs w:val="20"/>
          <w:lang w:eastAsia="tr-TR"/>
        </w:rPr>
      </w:pPr>
    </w:p>
    <w:p w:rsidR="005813F1" w:rsidRPr="0076288D" w:rsidRDefault="005813F1" w:rsidP="005813F1">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Borçlanma Araçları Bildirim İzleme Ekranı Geliştirmesi</w:t>
      </w: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Borçlanma Araçları Raporlaması gerçekleştiren üyelerimizin, raporlamış oldukları bildirimleri kontrol ederken tarafımıza iletmiş oldukları ek geliştirme talepleri üzerine; “Raporlama Tarihi” ve “İşlem Tarihi” başlangıç ve bitiş bilgileri ile maksimum 1 aylık tarih aralıkları ile sorgulama yapılmasına imkân tanınacak şekilde geliştirme yapılmıştır.</w:t>
      </w: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Yeni tasarlanan ekran</w:t>
      </w:r>
      <w:r w:rsidR="005756D6" w:rsidRPr="0076288D">
        <w:rPr>
          <w:rFonts w:ascii="Verdana" w:eastAsia="Times New Roman" w:hAnsi="Verdana" w:cs="Arial"/>
          <w:bCs/>
          <w:color w:val="000000" w:themeColor="text1"/>
          <w:sz w:val="20"/>
          <w:szCs w:val="20"/>
          <w:lang w:eastAsia="tr-TR"/>
        </w:rPr>
        <w:t>,</w:t>
      </w:r>
      <w:r w:rsidRPr="0076288D">
        <w:rPr>
          <w:rFonts w:ascii="Verdana" w:eastAsia="Times New Roman" w:hAnsi="Verdana" w:cs="Arial"/>
          <w:bCs/>
          <w:color w:val="000000" w:themeColor="text1"/>
          <w:sz w:val="20"/>
          <w:szCs w:val="20"/>
          <w:lang w:eastAsia="tr-TR"/>
        </w:rPr>
        <w:t xml:space="preserve"> aşağıdaki ekran görüntüsünde incelenebilir;</w:t>
      </w: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p>
    <w:p w:rsidR="00476EBC" w:rsidRPr="0076288D" w:rsidRDefault="005813F1" w:rsidP="00760E1B">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hAnsi="Verdana"/>
          <w:noProof/>
          <w:sz w:val="20"/>
          <w:szCs w:val="20"/>
          <w:lang w:eastAsia="tr-TR"/>
        </w:rPr>
        <w:drawing>
          <wp:inline distT="0" distB="0" distL="0" distR="0" wp14:anchorId="522C712E" wp14:editId="0DFED8BE">
            <wp:extent cx="5760720" cy="150241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02410"/>
                    </a:xfrm>
                    <a:prstGeom prst="rect">
                      <a:avLst/>
                    </a:prstGeom>
                  </pic:spPr>
                </pic:pic>
              </a:graphicData>
            </a:graphic>
          </wp:inline>
        </w:drawing>
      </w:r>
    </w:p>
    <w:p w:rsidR="005813F1" w:rsidRPr="0076288D" w:rsidRDefault="005813F1" w:rsidP="00760E1B">
      <w:pPr>
        <w:spacing w:after="0" w:line="360" w:lineRule="auto"/>
        <w:jc w:val="both"/>
        <w:outlineLvl w:val="3"/>
        <w:rPr>
          <w:rFonts w:ascii="Verdana" w:eastAsia="Times New Roman" w:hAnsi="Verdana" w:cs="Arial"/>
          <w:bCs/>
          <w:color w:val="000000" w:themeColor="text1"/>
          <w:sz w:val="20"/>
          <w:szCs w:val="20"/>
          <w:lang w:eastAsia="tr-TR"/>
        </w:rPr>
      </w:pPr>
    </w:p>
    <w:p w:rsidR="005813F1" w:rsidRPr="0076288D" w:rsidRDefault="005813F1" w:rsidP="00760E1B">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İlgili sorgulamayı gerçekleştirebilmek için “Raporlama Tarihi Başlangıcı” ve “Raporlama Tarihi Bitişi” bilgileri girilmesi zorunludur.</w:t>
      </w:r>
    </w:p>
    <w:p w:rsidR="005756D6" w:rsidRPr="0076288D" w:rsidRDefault="005756D6" w:rsidP="00760E1B">
      <w:pPr>
        <w:spacing w:after="0" w:line="360" w:lineRule="auto"/>
        <w:jc w:val="both"/>
        <w:outlineLvl w:val="3"/>
        <w:rPr>
          <w:rFonts w:ascii="Verdana" w:eastAsia="Times New Roman" w:hAnsi="Verdana" w:cs="Arial"/>
          <w:bCs/>
          <w:color w:val="000000" w:themeColor="text1"/>
          <w:sz w:val="20"/>
          <w:szCs w:val="20"/>
          <w:lang w:eastAsia="tr-TR"/>
        </w:rPr>
      </w:pPr>
    </w:p>
    <w:p w:rsidR="005756D6" w:rsidRPr="0076288D" w:rsidRDefault="005756D6" w:rsidP="00760E1B">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 xml:space="preserve">Mevcut durumda, Borçlanma Araçları Raporlamasının işleyişi gereği “Raporlama Tarihi” ve “İşlem Tarihi” üyelerimiz tarafından aynı olacak şekilde girilmektedir. </w:t>
      </w:r>
    </w:p>
    <w:p w:rsidR="005813F1" w:rsidRPr="0076288D" w:rsidRDefault="005813F1" w:rsidP="00760E1B">
      <w:pPr>
        <w:spacing w:after="0" w:line="360" w:lineRule="auto"/>
        <w:jc w:val="both"/>
        <w:outlineLvl w:val="3"/>
        <w:rPr>
          <w:rFonts w:ascii="Verdana" w:eastAsia="Times New Roman" w:hAnsi="Verdana" w:cs="Arial"/>
          <w:bCs/>
          <w:color w:val="000000" w:themeColor="text1"/>
          <w:sz w:val="20"/>
          <w:szCs w:val="20"/>
          <w:lang w:eastAsia="tr-TR"/>
        </w:rPr>
      </w:pPr>
    </w:p>
    <w:p w:rsidR="00760E1B" w:rsidRPr="0076288D" w:rsidRDefault="005813F1" w:rsidP="00760E1B">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İlgili sorgu ayrıntıları, “Detaylı Bilgi için tıklayınız.” But</w:t>
      </w:r>
      <w:r w:rsidR="008B59E9">
        <w:rPr>
          <w:rFonts w:ascii="Verdana" w:eastAsia="Times New Roman" w:hAnsi="Verdana" w:cs="Arial"/>
          <w:bCs/>
          <w:color w:val="000000" w:themeColor="text1"/>
          <w:sz w:val="20"/>
          <w:szCs w:val="20"/>
          <w:lang w:eastAsia="tr-TR"/>
        </w:rPr>
        <w:t>onuna tıklandığınızda indirilebilen</w:t>
      </w:r>
      <w:r w:rsidRPr="0076288D">
        <w:rPr>
          <w:rFonts w:ascii="Verdana" w:eastAsia="Times New Roman" w:hAnsi="Verdana" w:cs="Arial"/>
          <w:bCs/>
          <w:color w:val="000000" w:themeColor="text1"/>
          <w:sz w:val="20"/>
          <w:szCs w:val="20"/>
          <w:lang w:eastAsia="tr-TR"/>
        </w:rPr>
        <w:t xml:space="preserve"> </w:t>
      </w:r>
      <w:proofErr w:type="spellStart"/>
      <w:r w:rsidRPr="0076288D">
        <w:rPr>
          <w:rFonts w:ascii="Verdana" w:eastAsia="Times New Roman" w:hAnsi="Verdana" w:cs="Arial"/>
          <w:bCs/>
          <w:color w:val="000000" w:themeColor="text1"/>
          <w:sz w:val="20"/>
          <w:szCs w:val="20"/>
          <w:lang w:eastAsia="tr-TR"/>
        </w:rPr>
        <w:t>excel</w:t>
      </w:r>
      <w:proofErr w:type="spellEnd"/>
      <w:r w:rsidRPr="0076288D">
        <w:rPr>
          <w:rFonts w:ascii="Verdana" w:eastAsia="Times New Roman" w:hAnsi="Verdana" w:cs="Arial"/>
          <w:bCs/>
          <w:color w:val="000000" w:themeColor="text1"/>
          <w:sz w:val="20"/>
          <w:szCs w:val="20"/>
          <w:lang w:eastAsia="tr-TR"/>
        </w:rPr>
        <w:t xml:space="preserve"> çıktısında yer almaktadır. Excel çıktısında ilgili filtreye konu, </w:t>
      </w:r>
      <w:r w:rsidRPr="008B59E9">
        <w:rPr>
          <w:rFonts w:ascii="Verdana" w:eastAsia="Times New Roman" w:hAnsi="Verdana" w:cs="Arial"/>
          <w:b/>
          <w:bCs/>
          <w:color w:val="000000" w:themeColor="text1"/>
          <w:sz w:val="20"/>
          <w:szCs w:val="20"/>
          <w:lang w:eastAsia="tr-TR"/>
        </w:rPr>
        <w:t>sadece onaylandı statülü kayıtların detayı ve sayısı yer almaktadır</w:t>
      </w:r>
      <w:r w:rsidRPr="0076288D">
        <w:rPr>
          <w:rFonts w:ascii="Verdana" w:eastAsia="Times New Roman" w:hAnsi="Verdana" w:cs="Arial"/>
          <w:bCs/>
          <w:color w:val="000000" w:themeColor="text1"/>
          <w:sz w:val="20"/>
          <w:szCs w:val="20"/>
          <w:lang w:eastAsia="tr-TR"/>
        </w:rPr>
        <w:t>. Hata alan kayıtlara dair ise bir detay bulunmayıp sadece tüm kayıtlar özelinde hatalı bildirim sayısı bilgisi verilmektedir. Hata alınan kayıtların detayına “Mesaj ID” kullanılarak ulaşılabilir. Silme İşlem Tipi (D)’ne ait olan bildirimler bu ekrana yansımamakta, Ekleme İşlem Tipi (I) için olan kayıtlar listelenmektedir.</w:t>
      </w:r>
    </w:p>
    <w:p w:rsidR="00CC5B8A" w:rsidRPr="0076288D" w:rsidRDefault="00CC5B8A" w:rsidP="00760E1B">
      <w:pPr>
        <w:spacing w:after="0" w:line="360" w:lineRule="auto"/>
        <w:jc w:val="both"/>
        <w:outlineLvl w:val="3"/>
        <w:rPr>
          <w:rFonts w:ascii="Verdana" w:eastAsia="Times New Roman" w:hAnsi="Verdana" w:cs="Arial"/>
          <w:bCs/>
          <w:color w:val="000000" w:themeColor="text1"/>
          <w:sz w:val="20"/>
          <w:szCs w:val="20"/>
          <w:lang w:eastAsia="tr-TR"/>
        </w:rPr>
      </w:pPr>
    </w:p>
    <w:p w:rsidR="00760E1B" w:rsidRPr="0076288D" w:rsidRDefault="005813F1" w:rsidP="005813F1">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Sözleşme İzleme Ekranı Karşılaşılan Hatanın Giderilmesi</w:t>
      </w:r>
    </w:p>
    <w:p w:rsidR="005813F1" w:rsidRPr="0076288D" w:rsidRDefault="005813F1" w:rsidP="005813F1">
      <w:pPr>
        <w:spacing w:after="0" w:line="360" w:lineRule="auto"/>
        <w:jc w:val="both"/>
        <w:outlineLvl w:val="3"/>
        <w:rPr>
          <w:rFonts w:ascii="Verdana" w:eastAsia="Times New Roman" w:hAnsi="Verdana" w:cs="Arial"/>
          <w:bCs/>
          <w:color w:val="000000" w:themeColor="text1"/>
          <w:sz w:val="20"/>
          <w:szCs w:val="20"/>
          <w:lang w:eastAsia="tr-TR"/>
        </w:rPr>
      </w:pPr>
    </w:p>
    <w:p w:rsidR="00760E1B" w:rsidRPr="0076288D" w:rsidRDefault="000F21F6" w:rsidP="001360F8">
      <w:pPr>
        <w:spacing w:after="0" w:line="360" w:lineRule="auto"/>
        <w:jc w:val="both"/>
        <w:outlineLvl w:val="3"/>
        <w:rPr>
          <w:rFonts w:ascii="Verdana" w:eastAsia="Times New Roman" w:hAnsi="Verdana" w:cs="Arial"/>
          <w:bCs/>
          <w:color w:val="000000" w:themeColor="text1"/>
          <w:sz w:val="20"/>
          <w:szCs w:val="20"/>
          <w:lang w:eastAsia="tr-TR"/>
        </w:rPr>
      </w:pPr>
      <w:proofErr w:type="gramStart"/>
      <w:r w:rsidRPr="0076288D">
        <w:rPr>
          <w:rFonts w:ascii="Verdana" w:eastAsia="Times New Roman" w:hAnsi="Verdana" w:cs="Arial"/>
          <w:bCs/>
          <w:color w:val="000000" w:themeColor="text1"/>
          <w:sz w:val="20"/>
          <w:szCs w:val="20"/>
          <w:lang w:eastAsia="tr-TR"/>
        </w:rPr>
        <w:t>e</w:t>
      </w:r>
      <w:proofErr w:type="gramEnd"/>
      <w:r w:rsidRPr="0076288D">
        <w:rPr>
          <w:rFonts w:ascii="Verdana" w:eastAsia="Times New Roman" w:hAnsi="Verdana" w:cs="Arial"/>
          <w:bCs/>
          <w:color w:val="000000" w:themeColor="text1"/>
          <w:sz w:val="20"/>
          <w:szCs w:val="20"/>
          <w:lang w:eastAsia="tr-TR"/>
        </w:rPr>
        <w:t xml:space="preserve">-VEDO Platformu’na yapılan “Borçlanma Araçları Raporlaması” bildirimleri çerçevesinde; “Sözleşme İzleme” ekranında sorgu sonucunu </w:t>
      </w:r>
      <w:proofErr w:type="spellStart"/>
      <w:r w:rsidRPr="0076288D">
        <w:rPr>
          <w:rFonts w:ascii="Verdana" w:eastAsia="Times New Roman" w:hAnsi="Verdana" w:cs="Arial"/>
          <w:bCs/>
          <w:color w:val="000000" w:themeColor="text1"/>
          <w:sz w:val="20"/>
          <w:szCs w:val="20"/>
          <w:lang w:eastAsia="tr-TR"/>
        </w:rPr>
        <w:t>excele</w:t>
      </w:r>
      <w:proofErr w:type="spellEnd"/>
      <w:r w:rsidRPr="0076288D">
        <w:rPr>
          <w:rFonts w:ascii="Verdana" w:eastAsia="Times New Roman" w:hAnsi="Verdana" w:cs="Arial"/>
          <w:bCs/>
          <w:color w:val="000000" w:themeColor="text1"/>
          <w:sz w:val="20"/>
          <w:szCs w:val="20"/>
          <w:lang w:eastAsia="tr-TR"/>
        </w:rPr>
        <w:t xml:space="preserve"> aktarma esnasında ka</w:t>
      </w:r>
      <w:r w:rsidR="008B59E9">
        <w:rPr>
          <w:rFonts w:ascii="Verdana" w:eastAsia="Times New Roman" w:hAnsi="Verdana" w:cs="Arial"/>
          <w:bCs/>
          <w:color w:val="000000" w:themeColor="text1"/>
          <w:sz w:val="20"/>
          <w:szCs w:val="20"/>
          <w:lang w:eastAsia="tr-TR"/>
        </w:rPr>
        <w:t xml:space="preserve">rşılaşılan "Dosya </w:t>
      </w:r>
      <w:proofErr w:type="spellStart"/>
      <w:r w:rsidR="008B59E9">
        <w:rPr>
          <w:rFonts w:ascii="Verdana" w:eastAsia="Times New Roman" w:hAnsi="Verdana" w:cs="Arial"/>
          <w:bCs/>
          <w:color w:val="000000" w:themeColor="text1"/>
          <w:sz w:val="20"/>
          <w:szCs w:val="20"/>
          <w:lang w:eastAsia="tr-TR"/>
        </w:rPr>
        <w:t>Bulunamadi</w:t>
      </w:r>
      <w:proofErr w:type="spellEnd"/>
      <w:r w:rsidR="008B59E9">
        <w:rPr>
          <w:rFonts w:ascii="Verdana" w:eastAsia="Times New Roman" w:hAnsi="Verdana" w:cs="Arial"/>
          <w:bCs/>
          <w:color w:val="000000" w:themeColor="text1"/>
          <w:sz w:val="20"/>
          <w:szCs w:val="20"/>
          <w:lang w:eastAsia="tr-TR"/>
        </w:rPr>
        <w:t>.” v</w:t>
      </w:r>
      <w:r w:rsidRPr="0076288D">
        <w:rPr>
          <w:rFonts w:ascii="Verdana" w:eastAsia="Times New Roman" w:hAnsi="Verdana" w:cs="Arial"/>
          <w:bCs/>
          <w:color w:val="000000" w:themeColor="text1"/>
          <w:sz w:val="20"/>
          <w:szCs w:val="20"/>
          <w:lang w:eastAsia="tr-TR"/>
        </w:rPr>
        <w:t>e “Kayıt sayısı 50</w:t>
      </w:r>
      <w:r w:rsidR="00226722" w:rsidRPr="0076288D">
        <w:rPr>
          <w:rFonts w:ascii="Verdana" w:eastAsia="Times New Roman" w:hAnsi="Verdana" w:cs="Arial"/>
          <w:bCs/>
          <w:color w:val="000000" w:themeColor="text1"/>
          <w:sz w:val="20"/>
          <w:szCs w:val="20"/>
          <w:lang w:eastAsia="tr-TR"/>
        </w:rPr>
        <w:t xml:space="preserve">00 den fazla ise uygun kriterler </w:t>
      </w:r>
      <w:r w:rsidRPr="0076288D">
        <w:rPr>
          <w:rFonts w:ascii="Verdana" w:eastAsia="Times New Roman" w:hAnsi="Verdana" w:cs="Arial"/>
          <w:bCs/>
          <w:color w:val="000000" w:themeColor="text1"/>
          <w:sz w:val="20"/>
          <w:szCs w:val="20"/>
          <w:lang w:eastAsia="tr-TR"/>
        </w:rPr>
        <w:t>ile arama yaparak tekrar deneyiniz!" mesajlarıyla ilgili hatalar giderilmiştir.</w:t>
      </w:r>
    </w:p>
    <w:p w:rsidR="000F21F6" w:rsidRPr="0076288D" w:rsidRDefault="000F21F6" w:rsidP="001360F8">
      <w:pPr>
        <w:spacing w:after="0" w:line="360" w:lineRule="auto"/>
        <w:jc w:val="both"/>
        <w:outlineLvl w:val="3"/>
        <w:rPr>
          <w:rFonts w:ascii="Verdana" w:eastAsia="Times New Roman" w:hAnsi="Verdana" w:cs="Arial"/>
          <w:bCs/>
          <w:color w:val="000000" w:themeColor="text1"/>
          <w:sz w:val="20"/>
          <w:szCs w:val="20"/>
          <w:lang w:eastAsia="tr-TR"/>
        </w:rPr>
      </w:pPr>
    </w:p>
    <w:p w:rsidR="000F21F6" w:rsidRPr="0076288D" w:rsidRDefault="00226722" w:rsidP="000F21F6">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Açık Sözleşme Raporunda Karşılaşılan Hatanın Giderilmesi</w:t>
      </w:r>
    </w:p>
    <w:p w:rsidR="00226722" w:rsidRPr="0076288D" w:rsidRDefault="00226722" w:rsidP="00226722">
      <w:pPr>
        <w:spacing w:after="0" w:line="360" w:lineRule="auto"/>
        <w:jc w:val="both"/>
        <w:outlineLvl w:val="3"/>
        <w:rPr>
          <w:rFonts w:ascii="Verdana" w:eastAsia="Times New Roman" w:hAnsi="Verdana" w:cs="Arial"/>
          <w:bCs/>
          <w:color w:val="000000" w:themeColor="text1"/>
          <w:sz w:val="20"/>
          <w:szCs w:val="20"/>
          <w:lang w:eastAsia="tr-TR"/>
        </w:rPr>
      </w:pPr>
    </w:p>
    <w:p w:rsidR="00226722" w:rsidRPr="0076288D" w:rsidRDefault="00226722" w:rsidP="00226722">
      <w:pPr>
        <w:spacing w:after="0" w:line="360" w:lineRule="auto"/>
        <w:jc w:val="both"/>
        <w:outlineLvl w:val="3"/>
        <w:rPr>
          <w:rFonts w:ascii="Verdana" w:eastAsia="Times New Roman" w:hAnsi="Verdana" w:cs="Arial"/>
          <w:bCs/>
          <w:color w:val="000000" w:themeColor="text1"/>
          <w:sz w:val="20"/>
          <w:szCs w:val="20"/>
          <w:lang w:eastAsia="tr-TR"/>
        </w:rPr>
      </w:pPr>
      <w:proofErr w:type="gramStart"/>
      <w:r w:rsidRPr="0076288D">
        <w:rPr>
          <w:rFonts w:ascii="Verdana" w:eastAsia="Times New Roman" w:hAnsi="Verdana" w:cs="Arial"/>
          <w:bCs/>
          <w:color w:val="000000" w:themeColor="text1"/>
          <w:sz w:val="20"/>
          <w:szCs w:val="20"/>
          <w:lang w:eastAsia="tr-TR"/>
        </w:rPr>
        <w:t>e</w:t>
      </w:r>
      <w:proofErr w:type="gramEnd"/>
      <w:r w:rsidRPr="0076288D">
        <w:rPr>
          <w:rFonts w:ascii="Verdana" w:eastAsia="Times New Roman" w:hAnsi="Verdana" w:cs="Arial"/>
          <w:bCs/>
          <w:color w:val="000000" w:themeColor="text1"/>
          <w:sz w:val="20"/>
          <w:szCs w:val="20"/>
          <w:lang w:eastAsia="tr-TR"/>
        </w:rPr>
        <w:t xml:space="preserve">-VEDO Platformu’na yapılan “T+1 Raporlaması” bildirimleri çerçevesinde; “Açık Sözleşme Raporu” ekranında bulunan “Detaylı Sorgu” alanında karşılaşılan “"İşleminiz sırasında bir hata oluştu" hatası giderilmiştir. </w:t>
      </w:r>
    </w:p>
    <w:p w:rsidR="00226722" w:rsidRPr="0076288D" w:rsidRDefault="00226722" w:rsidP="00226722">
      <w:pPr>
        <w:spacing w:after="0" w:line="360" w:lineRule="auto"/>
        <w:jc w:val="both"/>
        <w:outlineLvl w:val="3"/>
        <w:rPr>
          <w:rFonts w:ascii="Verdana" w:eastAsia="Times New Roman" w:hAnsi="Verdana" w:cs="Arial"/>
          <w:bCs/>
          <w:color w:val="000000" w:themeColor="text1"/>
          <w:sz w:val="20"/>
          <w:szCs w:val="20"/>
          <w:lang w:eastAsia="tr-TR"/>
        </w:rPr>
      </w:pPr>
    </w:p>
    <w:p w:rsidR="00226722" w:rsidRPr="0076288D" w:rsidRDefault="00226722" w:rsidP="00226722">
      <w:pPr>
        <w:pStyle w:val="ListeParagraf"/>
        <w:numPr>
          <w:ilvl w:val="0"/>
          <w:numId w:val="1"/>
        </w:numPr>
        <w:spacing w:after="0" w:line="360" w:lineRule="auto"/>
        <w:jc w:val="both"/>
        <w:outlineLvl w:val="3"/>
        <w:rPr>
          <w:rFonts w:ascii="Verdana" w:eastAsia="Times New Roman" w:hAnsi="Verdana" w:cs="Arial"/>
          <w:b/>
          <w:bCs/>
          <w:color w:val="FF0000"/>
          <w:sz w:val="20"/>
          <w:szCs w:val="20"/>
          <w:lang w:eastAsia="tr-TR"/>
        </w:rPr>
      </w:pPr>
      <w:r w:rsidRPr="0076288D">
        <w:rPr>
          <w:rFonts w:ascii="Verdana" w:eastAsia="Times New Roman" w:hAnsi="Verdana" w:cs="Arial"/>
          <w:b/>
          <w:bCs/>
          <w:color w:val="FF0000"/>
          <w:sz w:val="20"/>
          <w:szCs w:val="20"/>
          <w:lang w:eastAsia="tr-TR"/>
        </w:rPr>
        <w:t>Tarih Kilit Kontrolleri Açma Ekranında Karşılaşılan Hatanın Giderilmesi</w:t>
      </w:r>
    </w:p>
    <w:p w:rsidR="00226722" w:rsidRPr="0076288D" w:rsidRDefault="00226722" w:rsidP="00226722">
      <w:pPr>
        <w:pStyle w:val="ListeParagraf"/>
        <w:spacing w:after="0" w:line="360" w:lineRule="auto"/>
        <w:jc w:val="both"/>
        <w:outlineLvl w:val="3"/>
        <w:rPr>
          <w:rFonts w:ascii="Verdana" w:eastAsia="Times New Roman" w:hAnsi="Verdana" w:cs="Arial"/>
          <w:bCs/>
          <w:color w:val="000000" w:themeColor="text1"/>
          <w:sz w:val="20"/>
          <w:szCs w:val="20"/>
          <w:lang w:eastAsia="tr-TR"/>
        </w:rPr>
      </w:pPr>
    </w:p>
    <w:p w:rsidR="00B3099A" w:rsidRPr="0076288D" w:rsidRDefault="00226722" w:rsidP="005756D6">
      <w:pPr>
        <w:spacing w:after="0" w:line="360" w:lineRule="auto"/>
        <w:jc w:val="both"/>
        <w:outlineLvl w:val="3"/>
        <w:rPr>
          <w:rFonts w:ascii="Verdana" w:eastAsia="Times New Roman" w:hAnsi="Verdana" w:cs="Arial"/>
          <w:bCs/>
          <w:color w:val="000000" w:themeColor="text1"/>
          <w:sz w:val="20"/>
          <w:szCs w:val="20"/>
          <w:lang w:eastAsia="tr-TR"/>
        </w:rPr>
      </w:pPr>
      <w:proofErr w:type="gramStart"/>
      <w:r w:rsidRPr="0076288D">
        <w:rPr>
          <w:rFonts w:ascii="Verdana" w:eastAsia="Times New Roman" w:hAnsi="Verdana" w:cs="Arial"/>
          <w:bCs/>
          <w:color w:val="000000" w:themeColor="text1"/>
          <w:sz w:val="20"/>
          <w:szCs w:val="20"/>
          <w:lang w:eastAsia="tr-TR"/>
        </w:rPr>
        <w:t>e</w:t>
      </w:r>
      <w:proofErr w:type="gramEnd"/>
      <w:r w:rsidRPr="0076288D">
        <w:rPr>
          <w:rFonts w:ascii="Verdana" w:eastAsia="Times New Roman" w:hAnsi="Verdana" w:cs="Arial"/>
          <w:bCs/>
          <w:color w:val="000000" w:themeColor="text1"/>
          <w:sz w:val="20"/>
          <w:szCs w:val="20"/>
          <w:lang w:eastAsia="tr-TR"/>
        </w:rPr>
        <w:t xml:space="preserve">-VEDO Platformu’na yapılan “T+1 Raporlaması” ve “T+0 Günlük İşlem Raporu”  bildirimleri çerçevesinde; “Yönetim” sekmesinin altında bulunan “Tarih Kilit Kontrolleri Açma” ekranında kutucuklarda herhangi bir değişiklik yapılmadan, yeni kutucuk seçilmeden veya hiçbir kutucuk işaretlenmeden </w:t>
      </w:r>
      <w:proofErr w:type="spellStart"/>
      <w:r w:rsidR="00ED3B40" w:rsidRPr="0076288D">
        <w:rPr>
          <w:rFonts w:ascii="Verdana" w:eastAsia="Times New Roman" w:hAnsi="Verdana" w:cs="Arial"/>
          <w:bCs/>
          <w:color w:val="000000" w:themeColor="text1"/>
          <w:sz w:val="20"/>
          <w:szCs w:val="20"/>
          <w:lang w:eastAsia="tr-TR"/>
        </w:rPr>
        <w:t>MKK’ya</w:t>
      </w:r>
      <w:proofErr w:type="spellEnd"/>
      <w:r w:rsidR="00ED3B40" w:rsidRPr="0076288D">
        <w:rPr>
          <w:rFonts w:ascii="Verdana" w:eastAsia="Times New Roman" w:hAnsi="Verdana" w:cs="Arial"/>
          <w:bCs/>
          <w:color w:val="000000" w:themeColor="text1"/>
          <w:sz w:val="20"/>
          <w:szCs w:val="20"/>
          <w:lang w:eastAsia="tr-TR"/>
        </w:rPr>
        <w:t xml:space="preserve"> </w:t>
      </w:r>
      <w:r w:rsidRPr="0076288D">
        <w:rPr>
          <w:rFonts w:ascii="Verdana" w:eastAsia="Times New Roman" w:hAnsi="Verdana" w:cs="Arial"/>
          <w:bCs/>
          <w:color w:val="000000" w:themeColor="text1"/>
          <w:sz w:val="20"/>
          <w:szCs w:val="20"/>
          <w:lang w:eastAsia="tr-TR"/>
        </w:rPr>
        <w:t>onaya gönderebilme</w:t>
      </w:r>
      <w:r w:rsidR="00ED3B40" w:rsidRPr="0076288D">
        <w:rPr>
          <w:rFonts w:ascii="Verdana" w:eastAsia="Times New Roman" w:hAnsi="Verdana" w:cs="Arial"/>
          <w:bCs/>
          <w:color w:val="000000" w:themeColor="text1"/>
          <w:sz w:val="20"/>
          <w:szCs w:val="20"/>
          <w:lang w:eastAsia="tr-TR"/>
        </w:rPr>
        <w:t>k</w:t>
      </w:r>
      <w:r w:rsidRPr="0076288D">
        <w:rPr>
          <w:rFonts w:ascii="Verdana" w:eastAsia="Times New Roman" w:hAnsi="Verdana" w:cs="Arial"/>
          <w:bCs/>
          <w:color w:val="000000" w:themeColor="text1"/>
          <w:sz w:val="20"/>
          <w:szCs w:val="20"/>
          <w:lang w:eastAsia="tr-TR"/>
        </w:rPr>
        <w:t xml:space="preserve">, yapılan geliştirme ile </w:t>
      </w:r>
      <w:r w:rsidR="00ED3B40" w:rsidRPr="0076288D">
        <w:rPr>
          <w:rFonts w:ascii="Verdana" w:eastAsia="Times New Roman" w:hAnsi="Verdana" w:cs="Arial"/>
          <w:bCs/>
          <w:color w:val="000000" w:themeColor="text1"/>
          <w:sz w:val="20"/>
          <w:szCs w:val="20"/>
          <w:lang w:eastAsia="tr-TR"/>
        </w:rPr>
        <w:t>düzeltilmiştir.</w:t>
      </w:r>
    </w:p>
    <w:p w:rsidR="00CC5B8A" w:rsidRPr="0076288D" w:rsidRDefault="00CC5B8A" w:rsidP="005756D6">
      <w:pPr>
        <w:spacing w:after="0" w:line="360" w:lineRule="auto"/>
        <w:jc w:val="both"/>
        <w:outlineLvl w:val="3"/>
        <w:rPr>
          <w:rFonts w:ascii="Verdana" w:eastAsia="Times New Roman" w:hAnsi="Verdana" w:cs="Arial"/>
          <w:bCs/>
          <w:color w:val="000000" w:themeColor="text1"/>
          <w:sz w:val="20"/>
          <w:szCs w:val="20"/>
          <w:lang w:eastAsia="tr-TR"/>
        </w:rPr>
      </w:pPr>
    </w:p>
    <w:p w:rsidR="00CC5B8A" w:rsidRPr="0076288D" w:rsidRDefault="00CC5B8A" w:rsidP="005756D6">
      <w:pPr>
        <w:spacing w:after="0" w:line="360" w:lineRule="auto"/>
        <w:jc w:val="both"/>
        <w:outlineLvl w:val="3"/>
        <w:rPr>
          <w:rFonts w:ascii="Verdana" w:eastAsia="Times New Roman" w:hAnsi="Verdana" w:cs="Arial"/>
          <w:bCs/>
          <w:color w:val="000000" w:themeColor="text1"/>
          <w:sz w:val="20"/>
          <w:szCs w:val="20"/>
          <w:lang w:eastAsia="tr-TR"/>
        </w:rPr>
      </w:pPr>
      <w:r w:rsidRPr="0076288D">
        <w:rPr>
          <w:rFonts w:ascii="Verdana" w:eastAsia="Times New Roman" w:hAnsi="Verdana" w:cs="Arial"/>
          <w:bCs/>
          <w:color w:val="000000" w:themeColor="text1"/>
          <w:sz w:val="20"/>
          <w:szCs w:val="20"/>
          <w:lang w:eastAsia="tr-TR"/>
        </w:rPr>
        <w:t>Uygun olmayan Tarih Kilit Kontrolü Taleplerinde karşılaşılacak olan hata mesajı aşağıdaki şekildedir;</w:t>
      </w:r>
    </w:p>
    <w:p w:rsidR="00CC5B8A" w:rsidRPr="0076288D" w:rsidRDefault="00CC5B8A">
      <w:pPr>
        <w:rPr>
          <w:rFonts w:ascii="Verdana" w:hAnsi="Verdana"/>
          <w:sz w:val="20"/>
          <w:szCs w:val="20"/>
        </w:rPr>
      </w:pPr>
      <w:r w:rsidRPr="0076288D">
        <w:rPr>
          <w:rFonts w:ascii="Verdana" w:hAnsi="Verdana"/>
          <w:noProof/>
          <w:sz w:val="20"/>
          <w:szCs w:val="20"/>
          <w:lang w:eastAsia="tr-TR"/>
        </w:rPr>
        <w:lastRenderedPageBreak/>
        <w:drawing>
          <wp:inline distT="0" distB="0" distL="0" distR="0" wp14:anchorId="04CD9B23" wp14:editId="5EC54456">
            <wp:extent cx="5353050" cy="1880530"/>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9940" cy="1882950"/>
                    </a:xfrm>
                    <a:prstGeom prst="rect">
                      <a:avLst/>
                    </a:prstGeom>
                  </pic:spPr>
                </pic:pic>
              </a:graphicData>
            </a:graphic>
          </wp:inline>
        </w:drawing>
      </w:r>
    </w:p>
    <w:sectPr w:rsidR="00CC5B8A" w:rsidRPr="00762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933C3"/>
    <w:multiLevelType w:val="hybridMultilevel"/>
    <w:tmpl w:val="C144DB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31"/>
    <w:rsid w:val="000F21F6"/>
    <w:rsid w:val="001360F8"/>
    <w:rsid w:val="00145B73"/>
    <w:rsid w:val="002162C6"/>
    <w:rsid w:val="00226722"/>
    <w:rsid w:val="00247ACB"/>
    <w:rsid w:val="00440E42"/>
    <w:rsid w:val="00476EBC"/>
    <w:rsid w:val="005756D6"/>
    <w:rsid w:val="005813F1"/>
    <w:rsid w:val="00760E1B"/>
    <w:rsid w:val="0076288D"/>
    <w:rsid w:val="008B59E9"/>
    <w:rsid w:val="00B3099A"/>
    <w:rsid w:val="00C52A35"/>
    <w:rsid w:val="00CC5B8A"/>
    <w:rsid w:val="00CD45E3"/>
    <w:rsid w:val="00DB7059"/>
    <w:rsid w:val="00EB4831"/>
    <w:rsid w:val="00ED3B40"/>
    <w:rsid w:val="00EE615F"/>
    <w:rsid w:val="00F53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1FF3-EC28-4A60-8A83-2498A39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60F8"/>
    <w:pPr>
      <w:ind w:left="720"/>
      <w:contextualSpacing/>
    </w:pPr>
  </w:style>
  <w:style w:type="character" w:styleId="Kpr">
    <w:name w:val="Hyperlink"/>
    <w:basedOn w:val="VarsaylanParagrafYazTipi"/>
    <w:uiPriority w:val="99"/>
    <w:unhideWhenUsed/>
    <w:rsid w:val="001360F8"/>
    <w:rPr>
      <w:color w:val="0563C1" w:themeColor="hyperlink"/>
      <w:u w:val="single"/>
    </w:rPr>
  </w:style>
  <w:style w:type="character" w:styleId="AklamaBavurusu">
    <w:name w:val="annotation reference"/>
    <w:basedOn w:val="VarsaylanParagrafYazTipi"/>
    <w:uiPriority w:val="99"/>
    <w:semiHidden/>
    <w:unhideWhenUsed/>
    <w:rsid w:val="00DB7059"/>
    <w:rPr>
      <w:sz w:val="16"/>
      <w:szCs w:val="16"/>
    </w:rPr>
  </w:style>
  <w:style w:type="paragraph" w:styleId="AklamaMetni">
    <w:name w:val="annotation text"/>
    <w:basedOn w:val="Normal"/>
    <w:link w:val="AklamaMetniChar"/>
    <w:uiPriority w:val="99"/>
    <w:semiHidden/>
    <w:unhideWhenUsed/>
    <w:rsid w:val="00DB70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7059"/>
    <w:rPr>
      <w:sz w:val="20"/>
      <w:szCs w:val="20"/>
    </w:rPr>
  </w:style>
  <w:style w:type="paragraph" w:styleId="AklamaKonusu">
    <w:name w:val="annotation subject"/>
    <w:basedOn w:val="AklamaMetni"/>
    <w:next w:val="AklamaMetni"/>
    <w:link w:val="AklamaKonusuChar"/>
    <w:uiPriority w:val="99"/>
    <w:semiHidden/>
    <w:unhideWhenUsed/>
    <w:rsid w:val="00DB7059"/>
    <w:rPr>
      <w:b/>
      <w:bCs/>
    </w:rPr>
  </w:style>
  <w:style w:type="character" w:customStyle="1" w:styleId="AklamaKonusuChar">
    <w:name w:val="Açıklama Konusu Char"/>
    <w:basedOn w:val="AklamaMetniChar"/>
    <w:link w:val="AklamaKonusu"/>
    <w:uiPriority w:val="99"/>
    <w:semiHidden/>
    <w:rsid w:val="00DB7059"/>
    <w:rPr>
      <w:b/>
      <w:bCs/>
      <w:sz w:val="20"/>
      <w:szCs w:val="20"/>
    </w:rPr>
  </w:style>
  <w:style w:type="paragraph" w:styleId="BalonMetni">
    <w:name w:val="Balloon Text"/>
    <w:basedOn w:val="Normal"/>
    <w:link w:val="BalonMetniChar"/>
    <w:uiPriority w:val="99"/>
    <w:semiHidden/>
    <w:unhideWhenUsed/>
    <w:rsid w:val="00DB70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5063">
      <w:bodyDiv w:val="1"/>
      <w:marLeft w:val="0"/>
      <w:marRight w:val="0"/>
      <w:marTop w:val="0"/>
      <w:marBottom w:val="0"/>
      <w:divBdr>
        <w:top w:val="none" w:sz="0" w:space="0" w:color="auto"/>
        <w:left w:val="none" w:sz="0" w:space="0" w:color="auto"/>
        <w:bottom w:val="none" w:sz="0" w:space="0" w:color="auto"/>
        <w:right w:val="none" w:sz="0" w:space="0" w:color="auto"/>
      </w:divBdr>
    </w:div>
    <w:div w:id="15202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kk.com.tr/veri-depolama-hizmetleri/e-vedo/turev-t1-raporlama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Hizmete Ozel/Restricted</attrValue>
  <customPropName>Gizlilik Derecesi</customPropName>
  <timestamp>20.02.2023 16:18:38</timestamp>
  <userName>MKK\msihanlioglu</userName>
  <computerName>MKKNB11043.mkk.com.tr</computerName>
  <guid>{7e35d7a2-7d1f-4628-a468-1e77f1fe7719}</guid>
</GTBClassification>
</file>

<file path=customXml/itemProps1.xml><?xml version="1.0" encoding="utf-8"?>
<ds:datastoreItem xmlns:ds="http://schemas.openxmlformats.org/officeDocument/2006/customXml" ds:itemID="{CE24B98B-0AF5-4490-849F-0F7689C4500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4444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Ali Şıhanlıoğlu</dc:creator>
  <cp:keywords>ClassificationData:&lt;Gizlilik Derecesi:Hizmete Ozel/Restricted&gt;</cp:keywords>
  <dc:description/>
  <cp:lastModifiedBy>Taha Altıkulaç</cp:lastModifiedBy>
  <cp:revision>2</cp:revision>
  <dcterms:created xsi:type="dcterms:W3CDTF">2023-02-22T06:35:00Z</dcterms:created>
  <dcterms:modified xsi:type="dcterms:W3CDTF">2023-02-22T06:35:00Z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izlilik Derecesi">
    <vt:lpwstr>Hizmete Ozel/Restricted</vt:lpwstr>
  </property>
  <property fmtid="{D5CDD505-2E9C-101B-9397-08002B2CF9AE}" pid="3" name="ClassifiedBy">
    <vt:lpwstr>MKK\msihanlioglu</vt:lpwstr>
  </property>
  <property fmtid="{D5CDD505-2E9C-101B-9397-08002B2CF9AE}" pid="4" name="ClassificationHost">
    <vt:lpwstr>MKKNB11043.mkk.com.tr</vt:lpwstr>
  </property>
  <property fmtid="{D5CDD505-2E9C-101B-9397-08002B2CF9AE}" pid="5" name="ClassificationDate">
    <vt:lpwstr>20.02.2023 16:18:38</vt:lpwstr>
  </property>
  <property fmtid="{D5CDD505-2E9C-101B-9397-08002B2CF9AE}" pid="6" name="ClassificationGUID">
    <vt:lpwstr>{7e35d7a2-7d1f-4628-a468-1e77f1fe7719}</vt:lpwstr>
  </property>
</Properties>
</file>